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E824E" w14:textId="476370C1" w:rsidR="009B6CC5" w:rsidRDefault="41E524FE">
      <w:r w:rsidRPr="41E524FE">
        <w:rPr>
          <w:rFonts w:ascii="Arial" w:eastAsia="Arial" w:hAnsi="Arial" w:cs="Arial"/>
          <w:b/>
          <w:bCs/>
          <w:color w:val="000000" w:themeColor="text1"/>
          <w:sz w:val="32"/>
          <w:szCs w:val="32"/>
        </w:rPr>
        <w:t>The X</w:t>
      </w:r>
      <w:r w:rsidR="008238BD">
        <w:rPr>
          <w:rFonts w:ascii="Arial" w:eastAsia="Arial" w:hAnsi="Arial" w:cs="Arial"/>
          <w:b/>
          <w:bCs/>
          <w:color w:val="000000" w:themeColor="text1"/>
          <w:sz w:val="32"/>
          <w:szCs w:val="32"/>
        </w:rPr>
        <w:t xml:space="preserve"> Parent Carer Forum</w:t>
      </w:r>
      <w:r w:rsidRPr="41E524FE">
        <w:rPr>
          <w:rFonts w:ascii="Arial" w:eastAsia="Arial" w:hAnsi="Arial" w:cs="Arial"/>
          <w:b/>
          <w:bCs/>
          <w:color w:val="000000" w:themeColor="text1"/>
          <w:sz w:val="32"/>
          <w:szCs w:val="32"/>
        </w:rPr>
        <w:t xml:space="preserve"> </w:t>
      </w:r>
    </w:p>
    <w:p w14:paraId="7999EEA7" w14:textId="1A4969C2" w:rsidR="009B6CC5" w:rsidRDefault="7BAAF380">
      <w:r w:rsidRPr="7BAAF380">
        <w:rPr>
          <w:rFonts w:ascii="Arial" w:eastAsia="Arial" w:hAnsi="Arial" w:cs="Arial"/>
          <w:b/>
          <w:bCs/>
          <w:color w:val="000000" w:themeColor="text1"/>
          <w:sz w:val="32"/>
          <w:szCs w:val="32"/>
        </w:rPr>
        <w:t>EQUALITIES POLICY</w:t>
      </w:r>
    </w:p>
    <w:p w14:paraId="39108C4C" w14:textId="163B9D1B" w:rsidR="009B6CC5" w:rsidRDefault="7BAAF380">
      <w:r w:rsidRPr="7BAAF380">
        <w:rPr>
          <w:rFonts w:ascii="Arial" w:eastAsia="Arial" w:hAnsi="Arial" w:cs="Arial"/>
          <w:b/>
          <w:bCs/>
          <w:color w:val="000000" w:themeColor="text1"/>
          <w:sz w:val="24"/>
          <w:szCs w:val="24"/>
        </w:rPr>
        <w:t>POLICY STATEMENT ON EQUAL OPPORTUNITIES</w:t>
      </w:r>
    </w:p>
    <w:p w14:paraId="6000E47F" w14:textId="37318648" w:rsidR="009B6CC5" w:rsidRPr="00F55175" w:rsidRDefault="000E2C8D">
      <w:pPr>
        <w:rPr>
          <w:rFonts w:cstheme="minorHAnsi"/>
        </w:rPr>
      </w:pPr>
      <w:r w:rsidRPr="007F6FEC">
        <w:rPr>
          <w:rFonts w:eastAsia="ArialMT" w:cstheme="minorHAnsi"/>
          <w:color w:val="000000" w:themeColor="text1"/>
        </w:rPr>
        <w:t>X</w:t>
      </w:r>
      <w:r w:rsidR="004703E2">
        <w:rPr>
          <w:rFonts w:eastAsia="ArialMT" w:cstheme="minorHAnsi"/>
          <w:color w:val="000000" w:themeColor="text1"/>
        </w:rPr>
        <w:t>xxx</w:t>
      </w:r>
      <w:r w:rsidR="7BAAF380" w:rsidRPr="007F6FEC">
        <w:rPr>
          <w:rFonts w:eastAsia="ArialMT" w:cstheme="minorHAnsi"/>
          <w:color w:val="000000" w:themeColor="text1"/>
        </w:rPr>
        <w:t xml:space="preserve"> </w:t>
      </w:r>
      <w:r w:rsidR="002A44EA" w:rsidRPr="007F6FEC">
        <w:rPr>
          <w:rFonts w:eastAsia="ArialMT" w:cstheme="minorHAnsi"/>
          <w:color w:val="000000" w:themeColor="text1"/>
        </w:rPr>
        <w:t xml:space="preserve">Parent Carer Forum </w:t>
      </w:r>
      <w:r w:rsidR="7BAAF380" w:rsidRPr="007F6FEC">
        <w:rPr>
          <w:rFonts w:eastAsia="ArialMT" w:cstheme="minorHAnsi"/>
          <w:color w:val="000000" w:themeColor="text1"/>
        </w:rPr>
        <w:t xml:space="preserve">recognises that </w:t>
      </w:r>
      <w:r w:rsidR="0099064A" w:rsidRPr="007F6FEC">
        <w:rPr>
          <w:rFonts w:eastAsia="ArialMT" w:cstheme="minorHAnsi"/>
          <w:color w:val="000000" w:themeColor="text1"/>
        </w:rPr>
        <w:t xml:space="preserve">all parents and carers of a child or young person with Special Educational Needs or a Disability (SEND) living in or receiving services in the area </w:t>
      </w:r>
      <w:r w:rsidR="7BAAF380" w:rsidRPr="007F6FEC">
        <w:rPr>
          <w:rFonts w:eastAsia="ArialMT" w:cstheme="minorHAnsi"/>
          <w:color w:val="000000" w:themeColor="text1"/>
        </w:rPr>
        <w:t xml:space="preserve">has an equal right of access to </w:t>
      </w:r>
      <w:r w:rsidR="00142BA8" w:rsidRPr="007F6FEC">
        <w:rPr>
          <w:rFonts w:eastAsia="ArialMT" w:cstheme="minorHAnsi"/>
          <w:color w:val="000000" w:themeColor="text1"/>
        </w:rPr>
        <w:t>become a member</w:t>
      </w:r>
      <w:r w:rsidR="0099064A" w:rsidRPr="007F6FEC">
        <w:rPr>
          <w:rFonts w:eastAsia="ArialMT" w:cstheme="minorHAnsi"/>
          <w:color w:val="000000" w:themeColor="text1"/>
        </w:rPr>
        <w:t xml:space="preserve"> of the forum. </w:t>
      </w:r>
    </w:p>
    <w:p w14:paraId="4AB71A24" w14:textId="7FB00118" w:rsidR="0099064A" w:rsidRPr="007F6FEC" w:rsidRDefault="0099064A">
      <w:pPr>
        <w:rPr>
          <w:rFonts w:eastAsia="ArialMT" w:cstheme="minorHAnsi"/>
          <w:color w:val="000000" w:themeColor="text1"/>
        </w:rPr>
      </w:pPr>
      <w:r w:rsidRPr="007F6FEC">
        <w:rPr>
          <w:rFonts w:eastAsia="ArialMT" w:cstheme="minorHAnsi"/>
          <w:color w:val="000000" w:themeColor="text1"/>
        </w:rPr>
        <w:t>The Forum</w:t>
      </w:r>
      <w:r w:rsidR="7BAAF380" w:rsidRPr="007F6FEC">
        <w:rPr>
          <w:rFonts w:eastAsia="ArialMT" w:cstheme="minorHAnsi"/>
          <w:color w:val="000000" w:themeColor="text1"/>
        </w:rPr>
        <w:t xml:space="preserve"> will adhere to the legislative framework complying with</w:t>
      </w:r>
      <w:r w:rsidRPr="007F6FEC">
        <w:rPr>
          <w:rFonts w:eastAsia="ArialMT" w:cstheme="minorHAnsi"/>
          <w:color w:val="000000" w:themeColor="text1"/>
        </w:rPr>
        <w:t>:</w:t>
      </w:r>
    </w:p>
    <w:p w14:paraId="5BFFDECE" w14:textId="1E26EEE1" w:rsidR="0099064A" w:rsidRPr="007F6FEC" w:rsidRDefault="7BAAF380" w:rsidP="007F6FEC">
      <w:pPr>
        <w:pStyle w:val="ListParagraph"/>
        <w:numPr>
          <w:ilvl w:val="0"/>
          <w:numId w:val="3"/>
        </w:numPr>
        <w:rPr>
          <w:rFonts w:cstheme="minorHAnsi"/>
        </w:rPr>
      </w:pPr>
      <w:r w:rsidRPr="007F6FEC">
        <w:rPr>
          <w:rFonts w:eastAsia="ArialMT" w:cstheme="minorHAnsi"/>
          <w:color w:val="000000" w:themeColor="text1"/>
        </w:rPr>
        <w:t>the Equality Act 2010 (See Annex 1.1 and 1.2)</w:t>
      </w:r>
    </w:p>
    <w:p w14:paraId="3E1AEDE3" w14:textId="40119786" w:rsidR="0099064A" w:rsidRPr="007F6FEC" w:rsidRDefault="7BAAF380" w:rsidP="007F6FEC">
      <w:pPr>
        <w:pStyle w:val="ListParagraph"/>
        <w:numPr>
          <w:ilvl w:val="0"/>
          <w:numId w:val="3"/>
        </w:numPr>
        <w:rPr>
          <w:rFonts w:cstheme="minorHAnsi"/>
        </w:rPr>
      </w:pPr>
      <w:r w:rsidRPr="007F6FEC">
        <w:rPr>
          <w:rFonts w:eastAsia="ArialMT" w:cstheme="minorHAnsi"/>
          <w:color w:val="000000" w:themeColor="text1"/>
        </w:rPr>
        <w:t xml:space="preserve">the Human Rights Act 1998 and Equality </w:t>
      </w:r>
    </w:p>
    <w:p w14:paraId="0CC1E6D0" w14:textId="5D3E4671" w:rsidR="0099064A" w:rsidRPr="007F6FEC" w:rsidRDefault="00C36BA7" w:rsidP="007F6FEC">
      <w:pPr>
        <w:pStyle w:val="ListParagraph"/>
        <w:numPr>
          <w:ilvl w:val="0"/>
          <w:numId w:val="3"/>
        </w:numPr>
        <w:rPr>
          <w:rFonts w:cstheme="minorHAnsi"/>
        </w:rPr>
      </w:pPr>
      <w:r>
        <w:rPr>
          <w:rFonts w:eastAsia="ArialMT" w:cstheme="minorHAnsi"/>
          <w:color w:val="000000" w:themeColor="text1"/>
        </w:rPr>
        <w:t xml:space="preserve">Equality and </w:t>
      </w:r>
      <w:r w:rsidR="7BAAF380" w:rsidRPr="007F6FEC">
        <w:rPr>
          <w:rFonts w:eastAsia="ArialMT" w:cstheme="minorHAnsi"/>
          <w:color w:val="000000" w:themeColor="text1"/>
        </w:rPr>
        <w:t>Human Rights Commission Codes of Practice (See Annex 1.3</w:t>
      </w:r>
      <w:r w:rsidR="00367F52" w:rsidRPr="007F6FEC">
        <w:rPr>
          <w:rFonts w:eastAsia="ArialMT" w:cstheme="minorHAnsi"/>
          <w:color w:val="000000" w:themeColor="text1"/>
        </w:rPr>
        <w:t>).</w:t>
      </w:r>
    </w:p>
    <w:p w14:paraId="756248AF" w14:textId="45E06DB9" w:rsidR="0099064A" w:rsidRPr="007F6FEC" w:rsidRDefault="0099064A">
      <w:pPr>
        <w:rPr>
          <w:rFonts w:eastAsia="ArialMT" w:cstheme="minorHAnsi"/>
          <w:color w:val="000000" w:themeColor="text1"/>
        </w:rPr>
      </w:pPr>
      <w:r w:rsidRPr="007F6FEC">
        <w:rPr>
          <w:rFonts w:eastAsia="ArialMT" w:cstheme="minorHAnsi"/>
          <w:color w:val="000000" w:themeColor="text1"/>
        </w:rPr>
        <w:t>And:</w:t>
      </w:r>
    </w:p>
    <w:p w14:paraId="60325E14" w14:textId="56D5600A" w:rsidR="009B6CC5" w:rsidRPr="00F55175" w:rsidRDefault="7BAAF380">
      <w:pPr>
        <w:rPr>
          <w:rFonts w:cstheme="minorHAnsi"/>
        </w:rPr>
      </w:pPr>
      <w:r w:rsidRPr="007F6FEC">
        <w:rPr>
          <w:rFonts w:eastAsia="ArialMT" w:cstheme="minorHAnsi"/>
          <w:color w:val="000000" w:themeColor="text1"/>
        </w:rPr>
        <w:t>ensure our practices adhere to the principles of all relevant equality legislation and pay due regard to the Public Sector Equality Duty actively working to:</w:t>
      </w:r>
    </w:p>
    <w:p w14:paraId="02AE1142" w14:textId="3350A09F" w:rsidR="009B6CC5" w:rsidRPr="007F6FEC" w:rsidRDefault="7BAAF380" w:rsidP="7BAAF380">
      <w:pPr>
        <w:pStyle w:val="ListParagraph"/>
        <w:numPr>
          <w:ilvl w:val="0"/>
          <w:numId w:val="2"/>
        </w:numPr>
        <w:rPr>
          <w:rFonts w:eastAsiaTheme="minorEastAsia" w:cstheme="minorHAnsi"/>
          <w:color w:val="000000" w:themeColor="text1"/>
        </w:rPr>
      </w:pPr>
      <w:r w:rsidRPr="007F6FEC">
        <w:rPr>
          <w:rFonts w:eastAsia="ArialMT" w:cstheme="minorHAnsi"/>
          <w:color w:val="000000" w:themeColor="text1"/>
        </w:rPr>
        <w:t>Eliminate unlawful discrimination, harassment</w:t>
      </w:r>
      <w:r w:rsidR="00C36BA7">
        <w:rPr>
          <w:rFonts w:eastAsia="ArialMT" w:cstheme="minorHAnsi"/>
          <w:color w:val="000000" w:themeColor="text1"/>
        </w:rPr>
        <w:t>,</w:t>
      </w:r>
      <w:r w:rsidRPr="007F6FEC">
        <w:rPr>
          <w:rFonts w:eastAsia="ArialMT" w:cstheme="minorHAnsi"/>
          <w:color w:val="000000" w:themeColor="text1"/>
        </w:rPr>
        <w:t xml:space="preserve"> and victimisation</w:t>
      </w:r>
    </w:p>
    <w:p w14:paraId="0EA754CF" w14:textId="071C43B7" w:rsidR="009B6CC5" w:rsidRPr="007F6FEC" w:rsidRDefault="7BAAF380" w:rsidP="7BAAF380">
      <w:pPr>
        <w:pStyle w:val="ListParagraph"/>
        <w:numPr>
          <w:ilvl w:val="0"/>
          <w:numId w:val="2"/>
        </w:numPr>
        <w:rPr>
          <w:rFonts w:eastAsiaTheme="minorEastAsia" w:cstheme="minorHAnsi"/>
          <w:color w:val="000000" w:themeColor="text1"/>
        </w:rPr>
      </w:pPr>
      <w:r w:rsidRPr="007F6FEC">
        <w:rPr>
          <w:rFonts w:eastAsia="ArialMT" w:cstheme="minorHAnsi"/>
          <w:color w:val="000000" w:themeColor="text1"/>
        </w:rPr>
        <w:t>Advance equality of opportunity</w:t>
      </w:r>
    </w:p>
    <w:p w14:paraId="44336A97" w14:textId="161DB9F3" w:rsidR="009B6CC5" w:rsidRPr="007F6FEC" w:rsidRDefault="7BAAF380" w:rsidP="7BAAF380">
      <w:pPr>
        <w:pStyle w:val="ListParagraph"/>
        <w:numPr>
          <w:ilvl w:val="0"/>
          <w:numId w:val="2"/>
        </w:numPr>
        <w:rPr>
          <w:rFonts w:eastAsiaTheme="minorEastAsia" w:cstheme="minorHAnsi"/>
          <w:color w:val="000000" w:themeColor="text1"/>
        </w:rPr>
      </w:pPr>
      <w:r w:rsidRPr="007F6FEC">
        <w:rPr>
          <w:rFonts w:eastAsia="ArialMT" w:cstheme="minorHAnsi"/>
          <w:color w:val="000000" w:themeColor="text1"/>
        </w:rPr>
        <w:t>Foster good relations between different groups of people and the communities we work with</w:t>
      </w:r>
    </w:p>
    <w:p w14:paraId="6A8CA3F7" w14:textId="7DEEC9D1" w:rsidR="0099064A" w:rsidRPr="007F6FEC" w:rsidRDefault="73A72D4C" w:rsidP="7BAAF380">
      <w:pPr>
        <w:rPr>
          <w:rFonts w:eastAsia="ArialMT" w:cstheme="minorHAnsi"/>
          <w:color w:val="000000" w:themeColor="text1"/>
        </w:rPr>
      </w:pPr>
      <w:r w:rsidRPr="007F6FEC">
        <w:rPr>
          <w:rFonts w:eastAsia="ArialMT" w:cstheme="minorHAnsi"/>
          <w:color w:val="000000" w:themeColor="text1"/>
        </w:rPr>
        <w:t>The way we work is not only governed by the legislation that outlaws discrimination</w:t>
      </w:r>
      <w:r w:rsidR="00C36BA7">
        <w:rPr>
          <w:rFonts w:eastAsia="ArialMT" w:cstheme="minorHAnsi"/>
          <w:color w:val="000000" w:themeColor="text1"/>
        </w:rPr>
        <w:t xml:space="preserve"> </w:t>
      </w:r>
      <w:r w:rsidRPr="007F6FEC">
        <w:rPr>
          <w:rFonts w:eastAsia="ArialMT" w:cstheme="minorHAnsi"/>
          <w:color w:val="000000" w:themeColor="text1"/>
        </w:rPr>
        <w:t xml:space="preserve">and promotes equality, but also wholly encompasses the core values of the </w:t>
      </w:r>
      <w:r w:rsidR="0099064A" w:rsidRPr="007F6FEC">
        <w:rPr>
          <w:rFonts w:eastAsia="ArialMT" w:cstheme="minorHAnsi"/>
          <w:color w:val="000000" w:themeColor="text1"/>
        </w:rPr>
        <w:t>forum.</w:t>
      </w:r>
      <w:r w:rsidR="00C36BA7" w:rsidRPr="00C36BA7">
        <w:t xml:space="preserve"> </w:t>
      </w:r>
      <w:r w:rsidR="00C36BA7" w:rsidRPr="00C36BA7">
        <w:rPr>
          <w:rFonts w:eastAsia="ArialMT" w:cstheme="minorHAnsi"/>
          <w:color w:val="000000" w:themeColor="text1"/>
        </w:rPr>
        <w:t>Xxxx PCF works in a way that recognises the importance of inclusion, bringing opportunities and access to all individuals.</w:t>
      </w:r>
    </w:p>
    <w:p w14:paraId="09D906E3" w14:textId="2D2E4A88" w:rsidR="009B6CC5" w:rsidRPr="00F55175" w:rsidRDefault="0099064A" w:rsidP="7BAAF380">
      <w:pPr>
        <w:rPr>
          <w:rFonts w:cstheme="minorHAnsi"/>
        </w:rPr>
      </w:pPr>
      <w:r w:rsidRPr="007F6FEC">
        <w:rPr>
          <w:rFonts w:eastAsia="ArialMT" w:cstheme="minorHAnsi"/>
          <w:color w:val="000000" w:themeColor="text1"/>
        </w:rPr>
        <w:t>We</w:t>
      </w:r>
      <w:r w:rsidR="73A72D4C" w:rsidRPr="007F6FEC">
        <w:rPr>
          <w:rFonts w:eastAsia="ArialMT" w:cstheme="minorHAnsi"/>
          <w:color w:val="000000" w:themeColor="text1"/>
        </w:rPr>
        <w:t xml:space="preserve"> </w:t>
      </w:r>
      <w:r w:rsidR="000E2C8D" w:rsidRPr="007F6FEC">
        <w:rPr>
          <w:rFonts w:eastAsia="ArialMT" w:cstheme="minorHAnsi"/>
          <w:color w:val="000000" w:themeColor="text1"/>
        </w:rPr>
        <w:t>work</w:t>
      </w:r>
      <w:r w:rsidR="73A72D4C" w:rsidRPr="007F6FEC">
        <w:rPr>
          <w:rFonts w:eastAsia="ArialMT" w:cstheme="minorHAnsi"/>
          <w:color w:val="000000" w:themeColor="text1"/>
        </w:rPr>
        <w:t xml:space="preserve"> in a way that recognises the importance of inclusion, bringing opportunities and access for all individuals.</w:t>
      </w:r>
    </w:p>
    <w:p w14:paraId="71B879E5" w14:textId="3A4E77C9" w:rsidR="009B6CC5" w:rsidRPr="00F55175" w:rsidRDefault="7BAAF380" w:rsidP="7BAAF380">
      <w:pPr>
        <w:rPr>
          <w:rFonts w:cstheme="minorHAnsi"/>
        </w:rPr>
      </w:pPr>
      <w:r w:rsidRPr="007F6FEC">
        <w:rPr>
          <w:rFonts w:eastAsia="ArialMT" w:cstheme="minorHAnsi"/>
          <w:color w:val="000000" w:themeColor="text1"/>
        </w:rPr>
        <w:t xml:space="preserve">We are committed to promoting equality, valuing diversity, ensuring </w:t>
      </w:r>
      <w:r w:rsidR="008B0A0C" w:rsidRPr="007F6FEC">
        <w:rPr>
          <w:rFonts w:eastAsia="ArialMT" w:cstheme="minorHAnsi"/>
          <w:color w:val="000000" w:themeColor="text1"/>
        </w:rPr>
        <w:t>accessibility,</w:t>
      </w:r>
      <w:r w:rsidRPr="007F6FEC">
        <w:rPr>
          <w:rFonts w:eastAsia="ArialMT" w:cstheme="minorHAnsi"/>
          <w:color w:val="000000" w:themeColor="text1"/>
        </w:rPr>
        <w:t xml:space="preserve"> and respecting human rights. </w:t>
      </w:r>
      <w:r w:rsidR="007F4034" w:rsidRPr="007F6FEC">
        <w:rPr>
          <w:rFonts w:eastAsia="ArialMT" w:cstheme="minorHAnsi"/>
          <w:color w:val="000000" w:themeColor="text1"/>
        </w:rPr>
        <w:t>Our</w:t>
      </w:r>
      <w:r w:rsidRPr="007F6FEC">
        <w:rPr>
          <w:rFonts w:eastAsia="ArialMT" w:cstheme="minorHAnsi"/>
          <w:color w:val="000000" w:themeColor="text1"/>
        </w:rPr>
        <w:t xml:space="preserve"> mission is: to influence social change to create a fairer and safer society.</w:t>
      </w:r>
    </w:p>
    <w:p w14:paraId="41BED04F" w14:textId="6D2F42D6" w:rsidR="009B6CC5" w:rsidRPr="00F55175" w:rsidRDefault="0099064A" w:rsidP="7BAAF380">
      <w:pPr>
        <w:rPr>
          <w:rFonts w:cstheme="minorHAnsi"/>
        </w:rPr>
      </w:pPr>
      <w:r w:rsidRPr="007F6FEC">
        <w:rPr>
          <w:rFonts w:eastAsia="ArialMT" w:cstheme="minorHAnsi"/>
          <w:color w:val="000000" w:themeColor="text1"/>
        </w:rPr>
        <w:t xml:space="preserve">The Forum </w:t>
      </w:r>
      <w:r w:rsidR="73A72D4C" w:rsidRPr="007F6FEC">
        <w:rPr>
          <w:rFonts w:eastAsia="ArialMT" w:cstheme="minorHAnsi"/>
          <w:color w:val="000000" w:themeColor="text1"/>
        </w:rPr>
        <w:t>will:</w:t>
      </w:r>
    </w:p>
    <w:p w14:paraId="41D72469" w14:textId="557E8055" w:rsidR="00C36BA7" w:rsidRPr="00C36BA7" w:rsidRDefault="00C36BA7" w:rsidP="00C36BA7">
      <w:pPr>
        <w:numPr>
          <w:ilvl w:val="0"/>
          <w:numId w:val="1"/>
        </w:numPr>
        <w:rPr>
          <w:rFonts w:eastAsia="ArialMT" w:cstheme="minorHAnsi"/>
          <w:color w:val="000000" w:themeColor="text1"/>
        </w:rPr>
      </w:pPr>
      <w:r w:rsidRPr="00C36BA7">
        <w:rPr>
          <w:rFonts w:eastAsia="ArialMT" w:cstheme="minorHAnsi"/>
          <w:color w:val="000000" w:themeColor="text1"/>
        </w:rPr>
        <w:t xml:space="preserve">Take pro-active steps to address discrimination, harassment, bullying, and victimisation in </w:t>
      </w:r>
      <w:r w:rsidR="006B25F0" w:rsidRPr="00C36BA7">
        <w:rPr>
          <w:rFonts w:eastAsia="ArialMT" w:cstheme="minorHAnsi"/>
          <w:color w:val="000000" w:themeColor="text1"/>
        </w:rPr>
        <w:t>all</w:t>
      </w:r>
      <w:r w:rsidRPr="00C36BA7">
        <w:rPr>
          <w:rFonts w:eastAsia="ArialMT" w:cstheme="minorHAnsi"/>
          <w:color w:val="000000" w:themeColor="text1"/>
        </w:rPr>
        <w:t xml:space="preserve"> its forms in membership management, volunteer management, employment practices and in all areas of our work.</w:t>
      </w:r>
    </w:p>
    <w:p w14:paraId="759C9F0B" w14:textId="77777777" w:rsidR="00C36BA7" w:rsidRPr="00C36BA7" w:rsidRDefault="00C36BA7" w:rsidP="00C36BA7">
      <w:pPr>
        <w:numPr>
          <w:ilvl w:val="0"/>
          <w:numId w:val="1"/>
        </w:numPr>
        <w:rPr>
          <w:rFonts w:eastAsia="ArialMT" w:cstheme="minorHAnsi"/>
          <w:color w:val="000000" w:themeColor="text1"/>
        </w:rPr>
      </w:pPr>
      <w:r w:rsidRPr="00C36BA7">
        <w:rPr>
          <w:rFonts w:eastAsia="ArialMT" w:cstheme="minorHAnsi"/>
          <w:color w:val="000000" w:themeColor="text1"/>
        </w:rPr>
        <w:t>Ensure that everyone directly associated with our organisation – members, volunteers, staff, contractors, local strategic partners, associates, and visitors are aware of our commitment in these areas and how this policy affects them.</w:t>
      </w:r>
    </w:p>
    <w:p w14:paraId="148E4D1A" w14:textId="5041F358" w:rsidR="00C36BA7" w:rsidRPr="00C36BA7" w:rsidRDefault="00C36BA7" w:rsidP="00C36BA7">
      <w:pPr>
        <w:numPr>
          <w:ilvl w:val="0"/>
          <w:numId w:val="1"/>
        </w:numPr>
        <w:rPr>
          <w:rFonts w:eastAsia="ArialMT" w:cstheme="minorHAnsi"/>
          <w:color w:val="000000" w:themeColor="text1"/>
        </w:rPr>
      </w:pPr>
      <w:r w:rsidRPr="00C36BA7">
        <w:rPr>
          <w:rFonts w:eastAsia="ArialMT" w:cstheme="minorHAnsi"/>
          <w:color w:val="000000" w:themeColor="text1"/>
        </w:rPr>
        <w:t>Identify, and take positive and practical steps, to remove any barriers to the participation of people who are currently underrepresented as members, volunteers, staff, local service users or associates.</w:t>
      </w:r>
    </w:p>
    <w:p w14:paraId="3230ABB3" w14:textId="77777777" w:rsidR="00C36BA7" w:rsidRPr="00C36BA7" w:rsidRDefault="00C36BA7" w:rsidP="00C36BA7">
      <w:pPr>
        <w:numPr>
          <w:ilvl w:val="0"/>
          <w:numId w:val="1"/>
        </w:numPr>
        <w:rPr>
          <w:rFonts w:eastAsia="ArialMT" w:cstheme="minorHAnsi"/>
          <w:color w:val="000000" w:themeColor="text1"/>
        </w:rPr>
      </w:pPr>
      <w:r w:rsidRPr="00C36BA7">
        <w:rPr>
          <w:rFonts w:eastAsia="ArialMT" w:cstheme="minorHAnsi"/>
          <w:color w:val="000000" w:themeColor="text1"/>
        </w:rPr>
        <w:lastRenderedPageBreak/>
        <w:t>Seek to develop and maintain a (voluntary and or paid) workforce that reflects the community within which we serve.</w:t>
      </w:r>
    </w:p>
    <w:p w14:paraId="1037AFEC" w14:textId="05C1343A" w:rsidR="00C36BA7" w:rsidRPr="00C36BA7" w:rsidRDefault="00C36BA7" w:rsidP="00C36BA7">
      <w:pPr>
        <w:numPr>
          <w:ilvl w:val="0"/>
          <w:numId w:val="1"/>
        </w:numPr>
        <w:rPr>
          <w:rFonts w:eastAsia="ArialMT" w:cstheme="minorHAnsi"/>
          <w:color w:val="000000" w:themeColor="text1"/>
        </w:rPr>
      </w:pPr>
      <w:r w:rsidRPr="00C36BA7">
        <w:rPr>
          <w:rFonts w:eastAsia="ArialMT" w:cstheme="minorHAnsi"/>
          <w:color w:val="000000" w:themeColor="text1"/>
        </w:rPr>
        <w:t>Ensure that there are clear procedures to ensure compliance with relevant legal requirements (</w:t>
      </w:r>
      <w:r w:rsidR="00367F52" w:rsidRPr="00C36BA7">
        <w:rPr>
          <w:rFonts w:eastAsia="ArialMT" w:cstheme="minorHAnsi"/>
          <w:color w:val="000000" w:themeColor="text1"/>
        </w:rPr>
        <w:t>e.g.,</w:t>
      </w:r>
      <w:r w:rsidRPr="00C36BA7">
        <w:rPr>
          <w:rFonts w:eastAsia="ArialMT" w:cstheme="minorHAnsi"/>
          <w:color w:val="000000" w:themeColor="text1"/>
        </w:rPr>
        <w:t xml:space="preserve"> recruitment) and that members, volunteers, </w:t>
      </w:r>
      <w:r w:rsidR="008B0A0C" w:rsidRPr="00C36BA7">
        <w:rPr>
          <w:rFonts w:eastAsia="ArialMT" w:cstheme="minorHAnsi"/>
          <w:color w:val="000000" w:themeColor="text1"/>
        </w:rPr>
        <w:t>staff,</w:t>
      </w:r>
      <w:r w:rsidRPr="00C36BA7">
        <w:rPr>
          <w:rFonts w:eastAsia="ArialMT" w:cstheme="minorHAnsi"/>
          <w:color w:val="000000" w:themeColor="text1"/>
        </w:rPr>
        <w:t xml:space="preserve"> and associates are offered training to put these procedures into practice.</w:t>
      </w:r>
    </w:p>
    <w:p w14:paraId="4364A58F" w14:textId="77777777" w:rsidR="00C36BA7" w:rsidRPr="00C36BA7" w:rsidRDefault="00C36BA7" w:rsidP="00C36BA7">
      <w:pPr>
        <w:numPr>
          <w:ilvl w:val="0"/>
          <w:numId w:val="1"/>
        </w:numPr>
        <w:rPr>
          <w:rFonts w:eastAsia="ArialMT" w:cstheme="minorHAnsi"/>
          <w:color w:val="000000" w:themeColor="text1"/>
        </w:rPr>
      </w:pPr>
      <w:r w:rsidRPr="00C36BA7">
        <w:rPr>
          <w:rFonts w:eastAsia="ArialMT" w:cstheme="minorHAnsi"/>
          <w:color w:val="000000" w:themeColor="text1"/>
        </w:rPr>
        <w:t>Ensure that the accessibility of our buildings (if applicable), events and information is routinely reviewed and improved, where possible.</w:t>
      </w:r>
    </w:p>
    <w:p w14:paraId="07303AF7" w14:textId="77777777" w:rsidR="00C36BA7" w:rsidRPr="00C36BA7" w:rsidRDefault="00C36BA7" w:rsidP="00C36BA7">
      <w:pPr>
        <w:numPr>
          <w:ilvl w:val="0"/>
          <w:numId w:val="1"/>
        </w:numPr>
        <w:rPr>
          <w:rFonts w:eastAsia="ArialMT" w:cstheme="minorHAnsi"/>
          <w:color w:val="000000" w:themeColor="text1"/>
        </w:rPr>
      </w:pPr>
      <w:r w:rsidRPr="00C36BA7">
        <w:rPr>
          <w:rFonts w:eastAsia="ArialMT" w:cstheme="minorHAnsi"/>
          <w:color w:val="000000" w:themeColor="text1"/>
        </w:rPr>
        <w:t>Ensure that volunteers and staff receive appropriate support, training, and advice to assist them to deal sensitively with challenging equalities issues.</w:t>
      </w:r>
    </w:p>
    <w:p w14:paraId="6052CB4D" w14:textId="77777777" w:rsidR="00C36BA7" w:rsidRPr="00C36BA7" w:rsidRDefault="00C36BA7" w:rsidP="00C36BA7">
      <w:pPr>
        <w:numPr>
          <w:ilvl w:val="0"/>
          <w:numId w:val="1"/>
        </w:numPr>
        <w:rPr>
          <w:rFonts w:eastAsia="ArialMT" w:cstheme="minorHAnsi"/>
          <w:color w:val="000000" w:themeColor="text1"/>
        </w:rPr>
      </w:pPr>
      <w:r w:rsidRPr="00C36BA7">
        <w:rPr>
          <w:rFonts w:eastAsia="ArialMT" w:cstheme="minorHAnsi"/>
          <w:color w:val="000000" w:themeColor="text1"/>
        </w:rPr>
        <w:t>Develop internal working arrangements and structures that will assist in the promotion of anti-discriminatory practices, and the sharing of effective practice to this end.</w:t>
      </w:r>
    </w:p>
    <w:p w14:paraId="634E444E" w14:textId="56B1CBA8" w:rsidR="00C36BA7" w:rsidRPr="00C36BA7" w:rsidRDefault="00C36BA7" w:rsidP="00C36BA7">
      <w:pPr>
        <w:numPr>
          <w:ilvl w:val="0"/>
          <w:numId w:val="1"/>
        </w:numPr>
        <w:rPr>
          <w:rFonts w:eastAsia="ArialMT" w:cstheme="minorHAnsi"/>
          <w:color w:val="000000" w:themeColor="text1"/>
        </w:rPr>
      </w:pPr>
      <w:r w:rsidRPr="00C36BA7">
        <w:rPr>
          <w:rFonts w:eastAsia="ArialMT" w:cstheme="minorHAnsi"/>
          <w:color w:val="000000" w:themeColor="text1"/>
        </w:rPr>
        <w:t xml:space="preserve">Enable volunteers, staff, </w:t>
      </w:r>
      <w:r w:rsidR="008B0A0C" w:rsidRPr="00C36BA7">
        <w:rPr>
          <w:rFonts w:eastAsia="ArialMT" w:cstheme="minorHAnsi"/>
          <w:color w:val="000000" w:themeColor="text1"/>
        </w:rPr>
        <w:t>associates,</w:t>
      </w:r>
      <w:r w:rsidRPr="00C36BA7">
        <w:rPr>
          <w:rFonts w:eastAsia="ArialMT" w:cstheme="minorHAnsi"/>
          <w:color w:val="000000" w:themeColor="text1"/>
        </w:rPr>
        <w:t xml:space="preserve"> and parent carer members to have equal access to relevant training and opportunities for development and ensure that terms, conditions, </w:t>
      </w:r>
      <w:r w:rsidR="008B0A0C" w:rsidRPr="00C36BA7">
        <w:rPr>
          <w:rFonts w:eastAsia="ArialMT" w:cstheme="minorHAnsi"/>
          <w:color w:val="000000" w:themeColor="text1"/>
        </w:rPr>
        <w:t>volunteer,</w:t>
      </w:r>
      <w:r w:rsidRPr="00C36BA7">
        <w:rPr>
          <w:rFonts w:eastAsia="ArialMT" w:cstheme="minorHAnsi"/>
          <w:color w:val="000000" w:themeColor="text1"/>
        </w:rPr>
        <w:t xml:space="preserve"> and employment practices do not discriminate against any group.</w:t>
      </w:r>
    </w:p>
    <w:p w14:paraId="4C9F3D6D" w14:textId="77777777" w:rsidR="00C36BA7" w:rsidRPr="00C36BA7" w:rsidRDefault="00C36BA7" w:rsidP="00C36BA7">
      <w:pPr>
        <w:numPr>
          <w:ilvl w:val="0"/>
          <w:numId w:val="1"/>
        </w:numPr>
        <w:rPr>
          <w:rFonts w:eastAsia="ArialMT" w:cstheme="minorHAnsi"/>
          <w:color w:val="000000" w:themeColor="text1"/>
        </w:rPr>
      </w:pPr>
      <w:r w:rsidRPr="00C36BA7">
        <w:rPr>
          <w:rFonts w:eastAsia="ArialMT" w:cstheme="minorHAnsi"/>
          <w:color w:val="000000" w:themeColor="text1"/>
        </w:rPr>
        <w:t>Ensure that forum leaders (committee/steering group/officers/trustees/directors) and or managers establish and maintain suitable systems to ensure that Xxxx PCF can effectively monitor and evaluate compliance and progress in relation to promoting equality of opportunity.</w:t>
      </w:r>
    </w:p>
    <w:p w14:paraId="40C1BC59" w14:textId="77777777" w:rsidR="007C67E5" w:rsidRPr="007F6FEC" w:rsidRDefault="007C67E5" w:rsidP="007F6FEC">
      <w:pPr>
        <w:jc w:val="both"/>
        <w:rPr>
          <w:rFonts w:eastAsia="ArialMT" w:cstheme="minorHAnsi"/>
          <w:b/>
          <w:color w:val="000000" w:themeColor="text1"/>
        </w:rPr>
      </w:pPr>
    </w:p>
    <w:p w14:paraId="3B5AC8E3" w14:textId="60BAACB9" w:rsidR="009B6CC5" w:rsidRPr="007F6FEC" w:rsidRDefault="007C67E5" w:rsidP="007F6FEC">
      <w:pPr>
        <w:jc w:val="both"/>
        <w:rPr>
          <w:rFonts w:eastAsia="ArialMT" w:cstheme="minorHAnsi"/>
          <w:b/>
          <w:color w:val="000000" w:themeColor="text1"/>
        </w:rPr>
      </w:pPr>
      <w:bookmarkStart w:id="0" w:name="_Hlk99982697"/>
      <w:r w:rsidRPr="007F6FEC">
        <w:rPr>
          <w:rFonts w:eastAsia="ArialMT" w:cstheme="minorHAnsi"/>
          <w:b/>
          <w:color w:val="000000" w:themeColor="text1"/>
        </w:rPr>
        <w:t>Equal Opportunities and Discrimination</w:t>
      </w:r>
    </w:p>
    <w:bookmarkEnd w:id="0"/>
    <w:p w14:paraId="42DB9F7D" w14:textId="77777777" w:rsidR="00CF2C23" w:rsidRPr="001F744D" w:rsidRDefault="003C5511" w:rsidP="003C5511">
      <w:pPr>
        <w:jc w:val="both"/>
        <w:rPr>
          <w:rFonts w:eastAsia="ArialMT" w:cstheme="minorHAnsi"/>
          <w:color w:val="000000" w:themeColor="text1"/>
        </w:rPr>
      </w:pPr>
      <w:r w:rsidRPr="003C5511">
        <w:rPr>
          <w:rFonts w:eastAsia="ArialMT" w:cstheme="minorHAnsi"/>
          <w:color w:val="000000" w:themeColor="text1"/>
        </w:rPr>
        <w:t>Xxxx</w:t>
      </w:r>
      <w:r w:rsidR="002B6D2C">
        <w:rPr>
          <w:rFonts w:eastAsia="ArialMT" w:cstheme="minorHAnsi"/>
          <w:color w:val="000000" w:themeColor="text1"/>
        </w:rPr>
        <w:t xml:space="preserve"> PCF</w:t>
      </w:r>
      <w:r w:rsidRPr="003C5511">
        <w:rPr>
          <w:rFonts w:eastAsia="ArialMT" w:cstheme="minorHAnsi"/>
          <w:color w:val="000000" w:themeColor="text1"/>
        </w:rPr>
        <w:t xml:space="preserve"> is committed to equal opportunities. We recognise and embrace our responsibility to promote equality of opportunity for staff, service users and others associated with the organisation. This means that the Xxxx</w:t>
      </w:r>
      <w:r w:rsidR="002B6D2C">
        <w:rPr>
          <w:rFonts w:eastAsia="ArialMT" w:cstheme="minorHAnsi"/>
          <w:color w:val="000000" w:themeColor="text1"/>
        </w:rPr>
        <w:t xml:space="preserve"> PCF</w:t>
      </w:r>
      <w:r w:rsidRPr="003C5511">
        <w:rPr>
          <w:rFonts w:eastAsia="ArialMT" w:cstheme="minorHAnsi"/>
          <w:color w:val="000000" w:themeColor="text1"/>
        </w:rPr>
        <w:t xml:space="preserve"> (steering group/</w:t>
      </w:r>
      <w:r w:rsidR="002B6D2C">
        <w:rPr>
          <w:rFonts w:eastAsia="ArialMT" w:cstheme="minorHAnsi"/>
          <w:color w:val="000000" w:themeColor="text1"/>
        </w:rPr>
        <w:t>committee/</w:t>
      </w:r>
      <w:r w:rsidRPr="003C5511">
        <w:rPr>
          <w:rFonts w:eastAsia="ArialMT" w:cstheme="minorHAnsi"/>
          <w:color w:val="000000" w:themeColor="text1"/>
        </w:rPr>
        <w:t xml:space="preserve">trustees) will ensure that none of our members, volunteers, paid employees, contractors, strategic </w:t>
      </w:r>
      <w:proofErr w:type="gramStart"/>
      <w:r w:rsidRPr="003C5511">
        <w:rPr>
          <w:rFonts w:eastAsia="ArialMT" w:cstheme="minorHAnsi"/>
          <w:color w:val="000000" w:themeColor="text1"/>
        </w:rPr>
        <w:t>partners</w:t>
      </w:r>
      <w:proofErr w:type="gramEnd"/>
      <w:r w:rsidRPr="003C5511">
        <w:rPr>
          <w:rFonts w:eastAsia="ArialMT" w:cstheme="minorHAnsi"/>
          <w:color w:val="000000" w:themeColor="text1"/>
        </w:rPr>
        <w:t xml:space="preserve"> or organisations with whom we work is unfairly </w:t>
      </w:r>
      <w:r w:rsidRPr="001F744D">
        <w:rPr>
          <w:rFonts w:eastAsia="ArialMT" w:cstheme="minorHAnsi"/>
          <w:color w:val="000000" w:themeColor="text1"/>
        </w:rPr>
        <w:t xml:space="preserve">discriminated against on the grounds of their ‘protected characteristic’ including: </w:t>
      </w:r>
    </w:p>
    <w:p w14:paraId="26D68125" w14:textId="44EE4707" w:rsidR="00CF2C23" w:rsidRPr="001F744D" w:rsidRDefault="00CF2C23" w:rsidP="00A36D67">
      <w:pPr>
        <w:pStyle w:val="ListParagraph"/>
        <w:numPr>
          <w:ilvl w:val="0"/>
          <w:numId w:val="5"/>
        </w:numPr>
        <w:jc w:val="both"/>
        <w:rPr>
          <w:rFonts w:eastAsia="ArialMT" w:cstheme="minorHAnsi"/>
          <w:color w:val="000000" w:themeColor="text1"/>
        </w:rPr>
      </w:pPr>
      <w:r w:rsidRPr="001F744D">
        <w:rPr>
          <w:rFonts w:eastAsia="ArialMT" w:cstheme="minorHAnsi"/>
          <w:color w:val="000000" w:themeColor="text1"/>
        </w:rPr>
        <w:t>A</w:t>
      </w:r>
      <w:r w:rsidR="003C5511" w:rsidRPr="001F744D">
        <w:rPr>
          <w:rFonts w:eastAsia="ArialMT" w:cstheme="minorHAnsi"/>
          <w:color w:val="000000" w:themeColor="text1"/>
        </w:rPr>
        <w:t>ge</w:t>
      </w:r>
    </w:p>
    <w:p w14:paraId="0A566F1C" w14:textId="666740D0" w:rsidR="00CF2C23" w:rsidRPr="001F744D" w:rsidRDefault="003C5511" w:rsidP="00A36D67">
      <w:pPr>
        <w:pStyle w:val="ListParagraph"/>
        <w:numPr>
          <w:ilvl w:val="0"/>
          <w:numId w:val="5"/>
        </w:numPr>
        <w:jc w:val="both"/>
        <w:rPr>
          <w:rFonts w:eastAsia="ArialMT" w:cstheme="minorHAnsi"/>
          <w:color w:val="000000" w:themeColor="text1"/>
        </w:rPr>
      </w:pPr>
      <w:r w:rsidRPr="001F744D">
        <w:rPr>
          <w:rFonts w:eastAsia="ArialMT" w:cstheme="minorHAnsi"/>
          <w:color w:val="000000" w:themeColor="text1"/>
        </w:rPr>
        <w:t>disability (</w:t>
      </w:r>
      <w:proofErr w:type="gramStart"/>
      <w:r w:rsidRPr="001F744D">
        <w:rPr>
          <w:rFonts w:eastAsia="ArialMT" w:cstheme="minorHAnsi"/>
          <w:color w:val="000000" w:themeColor="text1"/>
        </w:rPr>
        <w:t>including:</w:t>
      </w:r>
      <w:proofErr w:type="gramEnd"/>
      <w:r w:rsidRPr="001F744D">
        <w:rPr>
          <w:rFonts w:eastAsia="ArialMT" w:cstheme="minorHAnsi"/>
          <w:color w:val="000000" w:themeColor="text1"/>
        </w:rPr>
        <w:t xml:space="preserve"> mental health and those with hidden disabilities)</w:t>
      </w:r>
    </w:p>
    <w:p w14:paraId="5E2AD098" w14:textId="77777777" w:rsidR="00CF2C23" w:rsidRPr="001F744D" w:rsidRDefault="003C5511" w:rsidP="00A36D67">
      <w:pPr>
        <w:pStyle w:val="ListParagraph"/>
        <w:numPr>
          <w:ilvl w:val="0"/>
          <w:numId w:val="5"/>
        </w:numPr>
        <w:jc w:val="both"/>
        <w:rPr>
          <w:rFonts w:eastAsia="ArialMT" w:cstheme="minorHAnsi"/>
          <w:color w:val="000000" w:themeColor="text1"/>
        </w:rPr>
      </w:pPr>
      <w:r w:rsidRPr="001F744D">
        <w:rPr>
          <w:rFonts w:eastAsia="ArialMT" w:cstheme="minorHAnsi"/>
          <w:color w:val="000000" w:themeColor="text1"/>
        </w:rPr>
        <w:t>gender reassignment</w:t>
      </w:r>
    </w:p>
    <w:p w14:paraId="0197C090" w14:textId="2E006B16" w:rsidR="00CF2C23" w:rsidRPr="001F744D" w:rsidRDefault="003C5511" w:rsidP="00A36D67">
      <w:pPr>
        <w:pStyle w:val="ListParagraph"/>
        <w:numPr>
          <w:ilvl w:val="0"/>
          <w:numId w:val="5"/>
        </w:numPr>
        <w:jc w:val="both"/>
        <w:rPr>
          <w:rFonts w:eastAsia="ArialMT" w:cstheme="minorHAnsi"/>
          <w:color w:val="000000" w:themeColor="text1"/>
        </w:rPr>
      </w:pPr>
      <w:r w:rsidRPr="001F744D">
        <w:rPr>
          <w:rFonts w:eastAsia="ArialMT" w:cstheme="minorHAnsi"/>
          <w:color w:val="000000" w:themeColor="text1"/>
        </w:rPr>
        <w:t>marriage or civil partnership</w:t>
      </w:r>
    </w:p>
    <w:p w14:paraId="6EABAA8E" w14:textId="48E24E99" w:rsidR="00CF2C23" w:rsidRPr="001F744D" w:rsidRDefault="003C5511" w:rsidP="00A36D67">
      <w:pPr>
        <w:pStyle w:val="ListParagraph"/>
        <w:numPr>
          <w:ilvl w:val="0"/>
          <w:numId w:val="5"/>
        </w:numPr>
        <w:jc w:val="both"/>
        <w:rPr>
          <w:rFonts w:eastAsia="ArialMT" w:cstheme="minorHAnsi"/>
          <w:color w:val="000000" w:themeColor="text1"/>
        </w:rPr>
      </w:pPr>
      <w:r w:rsidRPr="001F744D">
        <w:rPr>
          <w:rFonts w:eastAsia="ArialMT" w:cstheme="minorHAnsi"/>
          <w:color w:val="000000" w:themeColor="text1"/>
        </w:rPr>
        <w:t>pregnancy or maternity</w:t>
      </w:r>
    </w:p>
    <w:p w14:paraId="35C7C3CB" w14:textId="4BAF0B0D" w:rsidR="00CF2C23" w:rsidRPr="001F744D" w:rsidRDefault="003C5511" w:rsidP="00A36D67">
      <w:pPr>
        <w:pStyle w:val="ListParagraph"/>
        <w:numPr>
          <w:ilvl w:val="0"/>
          <w:numId w:val="5"/>
        </w:numPr>
        <w:jc w:val="both"/>
        <w:rPr>
          <w:rFonts w:eastAsia="ArialMT" w:cstheme="minorHAnsi"/>
          <w:color w:val="000000" w:themeColor="text1"/>
        </w:rPr>
      </w:pPr>
      <w:r w:rsidRPr="001F744D">
        <w:rPr>
          <w:rFonts w:eastAsia="ArialMT" w:cstheme="minorHAnsi"/>
          <w:color w:val="000000" w:themeColor="text1"/>
        </w:rPr>
        <w:t>race (including: colour, nationality, ethnic or national origin)</w:t>
      </w:r>
    </w:p>
    <w:p w14:paraId="362211D7" w14:textId="77777777" w:rsidR="00CF2C23" w:rsidRPr="001F744D" w:rsidRDefault="003C5511" w:rsidP="00A36D67">
      <w:pPr>
        <w:pStyle w:val="ListParagraph"/>
        <w:numPr>
          <w:ilvl w:val="0"/>
          <w:numId w:val="5"/>
        </w:numPr>
        <w:jc w:val="both"/>
        <w:rPr>
          <w:rFonts w:eastAsia="ArialMT" w:cstheme="minorHAnsi"/>
          <w:color w:val="000000" w:themeColor="text1"/>
        </w:rPr>
      </w:pPr>
      <w:r w:rsidRPr="001F744D">
        <w:rPr>
          <w:rFonts w:eastAsia="ArialMT" w:cstheme="minorHAnsi"/>
          <w:color w:val="000000" w:themeColor="text1"/>
        </w:rPr>
        <w:t>religion or belief (</w:t>
      </w:r>
      <w:proofErr w:type="gramStart"/>
      <w:r w:rsidRPr="001F744D">
        <w:rPr>
          <w:rFonts w:eastAsia="ArialMT" w:cstheme="minorHAnsi"/>
          <w:color w:val="000000" w:themeColor="text1"/>
        </w:rPr>
        <w:t>including:</w:t>
      </w:r>
      <w:proofErr w:type="gramEnd"/>
      <w:r w:rsidRPr="001F744D">
        <w:rPr>
          <w:rFonts w:eastAsia="ArialMT" w:cstheme="minorHAnsi"/>
          <w:color w:val="000000" w:themeColor="text1"/>
        </w:rPr>
        <w:t xml:space="preserve"> political belief and those with no religion or belief)</w:t>
      </w:r>
    </w:p>
    <w:p w14:paraId="0E53F8B7" w14:textId="77777777" w:rsidR="00A36D67" w:rsidRPr="001F744D" w:rsidRDefault="003C5511" w:rsidP="00A36D67">
      <w:pPr>
        <w:pStyle w:val="ListParagraph"/>
        <w:numPr>
          <w:ilvl w:val="0"/>
          <w:numId w:val="5"/>
        </w:numPr>
        <w:jc w:val="both"/>
        <w:rPr>
          <w:rFonts w:eastAsia="ArialMT" w:cstheme="minorHAnsi"/>
          <w:color w:val="000000" w:themeColor="text1"/>
        </w:rPr>
      </w:pPr>
      <w:r w:rsidRPr="001F744D">
        <w:rPr>
          <w:rFonts w:eastAsia="ArialMT" w:cstheme="minorHAnsi"/>
          <w:color w:val="000000" w:themeColor="text1"/>
        </w:rPr>
        <w:t>sex</w:t>
      </w:r>
    </w:p>
    <w:p w14:paraId="1E1E8BBF" w14:textId="77777777" w:rsidR="00A36D67" w:rsidRPr="001F744D" w:rsidRDefault="003C5511" w:rsidP="00A36D67">
      <w:pPr>
        <w:pStyle w:val="ListParagraph"/>
        <w:numPr>
          <w:ilvl w:val="0"/>
          <w:numId w:val="5"/>
        </w:numPr>
        <w:jc w:val="both"/>
        <w:rPr>
          <w:rFonts w:eastAsia="ArialMT" w:cstheme="minorHAnsi"/>
          <w:color w:val="000000" w:themeColor="text1"/>
        </w:rPr>
      </w:pPr>
      <w:r w:rsidRPr="001F744D">
        <w:rPr>
          <w:rFonts w:eastAsia="ArialMT" w:cstheme="minorHAnsi"/>
          <w:color w:val="000000" w:themeColor="text1"/>
        </w:rPr>
        <w:t xml:space="preserve">sexual orientation. </w:t>
      </w:r>
    </w:p>
    <w:p w14:paraId="735C92E2" w14:textId="35306EFC" w:rsidR="003C5511" w:rsidRPr="003C5511" w:rsidRDefault="003C5511" w:rsidP="003C5511">
      <w:pPr>
        <w:jc w:val="both"/>
        <w:rPr>
          <w:rFonts w:eastAsia="ArialMT" w:cstheme="minorHAnsi"/>
          <w:color w:val="000000" w:themeColor="text1"/>
        </w:rPr>
      </w:pPr>
      <w:r w:rsidRPr="003C5511">
        <w:rPr>
          <w:rFonts w:eastAsia="ArialMT" w:cstheme="minorHAnsi"/>
          <w:color w:val="000000" w:themeColor="text1"/>
        </w:rPr>
        <w:t xml:space="preserve">In addition, we will not discriminate on the grounds </w:t>
      </w:r>
      <w:r w:rsidR="00367F52" w:rsidRPr="003C5511">
        <w:rPr>
          <w:rFonts w:eastAsia="ArialMT" w:cstheme="minorHAnsi"/>
          <w:color w:val="000000" w:themeColor="text1"/>
        </w:rPr>
        <w:t>of</w:t>
      </w:r>
      <w:r w:rsidRPr="003C5511">
        <w:rPr>
          <w:rFonts w:eastAsia="ArialMT" w:cstheme="minorHAnsi"/>
          <w:color w:val="000000" w:themeColor="text1"/>
        </w:rPr>
        <w:t xml:space="preserve"> social standing, status, responsibility for dependents, social class, employment status, or unrelated criminal convictions.</w:t>
      </w:r>
    </w:p>
    <w:p w14:paraId="417BE622" w14:textId="77777777" w:rsidR="003C5511" w:rsidRPr="003C5511" w:rsidRDefault="003C5511" w:rsidP="003C5511">
      <w:pPr>
        <w:jc w:val="both"/>
        <w:rPr>
          <w:rFonts w:eastAsia="ArialMT" w:cstheme="minorHAnsi"/>
          <w:color w:val="000000" w:themeColor="text1"/>
        </w:rPr>
      </w:pPr>
      <w:r w:rsidRPr="003C5511">
        <w:rPr>
          <w:rFonts w:eastAsia="ArialMT" w:cstheme="minorHAnsi"/>
          <w:color w:val="000000" w:themeColor="text1"/>
        </w:rPr>
        <w:lastRenderedPageBreak/>
        <w:t>Xxxx PCF is an anti-discriminatory organisation committed to influencing social change, the promotion of equal opportunity and the elimination all forms of discrimination and harassment covered by the Equality Act 2010 (See Annex 1.1 and 1.2) including:</w:t>
      </w:r>
    </w:p>
    <w:p w14:paraId="49386DE8" w14:textId="77777777" w:rsidR="003C5511" w:rsidRPr="00AE45BB" w:rsidRDefault="003C5511" w:rsidP="00AE45BB">
      <w:pPr>
        <w:pStyle w:val="ListParagraph"/>
        <w:numPr>
          <w:ilvl w:val="0"/>
          <w:numId w:val="4"/>
        </w:numPr>
        <w:jc w:val="both"/>
        <w:rPr>
          <w:rFonts w:eastAsia="ArialMT" w:cstheme="minorHAnsi"/>
          <w:color w:val="000000" w:themeColor="text1"/>
        </w:rPr>
      </w:pPr>
      <w:r w:rsidRPr="00AE45BB">
        <w:rPr>
          <w:rFonts w:eastAsia="ArialMT" w:cstheme="minorHAnsi"/>
          <w:color w:val="000000" w:themeColor="text1"/>
        </w:rPr>
        <w:t>Direct Discrimination</w:t>
      </w:r>
    </w:p>
    <w:p w14:paraId="14DD4908" w14:textId="77777777" w:rsidR="003C5511" w:rsidRPr="00AE45BB" w:rsidRDefault="003C5511" w:rsidP="00AE45BB">
      <w:pPr>
        <w:pStyle w:val="ListParagraph"/>
        <w:numPr>
          <w:ilvl w:val="0"/>
          <w:numId w:val="4"/>
        </w:numPr>
        <w:jc w:val="both"/>
        <w:rPr>
          <w:rFonts w:eastAsia="ArialMT" w:cstheme="minorHAnsi"/>
          <w:color w:val="000000" w:themeColor="text1"/>
        </w:rPr>
      </w:pPr>
      <w:r w:rsidRPr="00AE45BB">
        <w:rPr>
          <w:rFonts w:eastAsia="ArialMT" w:cstheme="minorHAnsi"/>
          <w:color w:val="000000" w:themeColor="text1"/>
        </w:rPr>
        <w:t>Indirect Discrimination</w:t>
      </w:r>
    </w:p>
    <w:p w14:paraId="08477307" w14:textId="77777777" w:rsidR="003C5511" w:rsidRPr="00AE45BB" w:rsidRDefault="003C5511" w:rsidP="00AE45BB">
      <w:pPr>
        <w:pStyle w:val="ListParagraph"/>
        <w:numPr>
          <w:ilvl w:val="0"/>
          <w:numId w:val="4"/>
        </w:numPr>
        <w:jc w:val="both"/>
        <w:rPr>
          <w:rFonts w:eastAsia="ArialMT" w:cstheme="minorHAnsi"/>
          <w:color w:val="000000" w:themeColor="text1"/>
        </w:rPr>
      </w:pPr>
      <w:r w:rsidRPr="00AE45BB">
        <w:rPr>
          <w:rFonts w:eastAsia="ArialMT" w:cstheme="minorHAnsi"/>
          <w:color w:val="000000" w:themeColor="text1"/>
        </w:rPr>
        <w:t>Discrimination by Perception</w:t>
      </w:r>
    </w:p>
    <w:p w14:paraId="38149315" w14:textId="77777777" w:rsidR="003C5511" w:rsidRPr="00AE45BB" w:rsidRDefault="003C5511" w:rsidP="00AE45BB">
      <w:pPr>
        <w:pStyle w:val="ListParagraph"/>
        <w:numPr>
          <w:ilvl w:val="0"/>
          <w:numId w:val="4"/>
        </w:numPr>
        <w:jc w:val="both"/>
        <w:rPr>
          <w:rFonts w:eastAsia="ArialMT" w:cstheme="minorHAnsi"/>
          <w:color w:val="000000" w:themeColor="text1"/>
        </w:rPr>
      </w:pPr>
      <w:r w:rsidRPr="00AE45BB">
        <w:rPr>
          <w:rFonts w:eastAsia="ArialMT" w:cstheme="minorHAnsi"/>
          <w:color w:val="000000" w:themeColor="text1"/>
        </w:rPr>
        <w:t>Discrimination by Association</w:t>
      </w:r>
    </w:p>
    <w:p w14:paraId="085B67AC" w14:textId="77777777" w:rsidR="003C5511" w:rsidRPr="00AE45BB" w:rsidRDefault="003C5511" w:rsidP="00AE45BB">
      <w:pPr>
        <w:pStyle w:val="ListParagraph"/>
        <w:numPr>
          <w:ilvl w:val="0"/>
          <w:numId w:val="4"/>
        </w:numPr>
        <w:jc w:val="both"/>
        <w:rPr>
          <w:rFonts w:eastAsia="ArialMT" w:cstheme="minorHAnsi"/>
          <w:color w:val="000000" w:themeColor="text1"/>
        </w:rPr>
      </w:pPr>
      <w:r w:rsidRPr="00AE45BB">
        <w:rPr>
          <w:rFonts w:eastAsia="ArialMT" w:cstheme="minorHAnsi"/>
          <w:color w:val="000000" w:themeColor="text1"/>
        </w:rPr>
        <w:t>Victimisation</w:t>
      </w:r>
    </w:p>
    <w:p w14:paraId="35A4D933" w14:textId="77777777" w:rsidR="003C5511" w:rsidRPr="00AE45BB" w:rsidRDefault="003C5511" w:rsidP="00AE45BB">
      <w:pPr>
        <w:pStyle w:val="ListParagraph"/>
        <w:numPr>
          <w:ilvl w:val="0"/>
          <w:numId w:val="4"/>
        </w:numPr>
        <w:jc w:val="both"/>
        <w:rPr>
          <w:rFonts w:eastAsia="ArialMT" w:cstheme="minorHAnsi"/>
          <w:color w:val="000000" w:themeColor="text1"/>
        </w:rPr>
      </w:pPr>
      <w:r w:rsidRPr="00AE45BB">
        <w:rPr>
          <w:rFonts w:eastAsia="ArialMT" w:cstheme="minorHAnsi"/>
          <w:color w:val="000000" w:themeColor="text1"/>
        </w:rPr>
        <w:t>Harassment</w:t>
      </w:r>
    </w:p>
    <w:p w14:paraId="102D3759" w14:textId="77777777" w:rsidR="003C5511" w:rsidRPr="003C5511" w:rsidRDefault="003C5511" w:rsidP="003C5511">
      <w:pPr>
        <w:jc w:val="both"/>
        <w:rPr>
          <w:rFonts w:eastAsia="ArialMT" w:cstheme="minorHAnsi"/>
          <w:color w:val="000000" w:themeColor="text1"/>
        </w:rPr>
      </w:pPr>
      <w:r w:rsidRPr="003C5511">
        <w:rPr>
          <w:rFonts w:eastAsia="ArialMT" w:cstheme="minorHAnsi"/>
          <w:color w:val="000000" w:themeColor="text1"/>
        </w:rPr>
        <w:t>We recognise the various types of discrimination related to protected characteristics and what prevents individuals and groups gaining equal access to society’s resources and services. We are committed to taking practical steps to address inequality and discrimination by complying with relevant legislation and developing best practice.</w:t>
      </w:r>
    </w:p>
    <w:p w14:paraId="31B0FF30" w14:textId="7EB97CE4" w:rsidR="003C5511" w:rsidRPr="003C5511" w:rsidRDefault="003C5511" w:rsidP="003C5511">
      <w:pPr>
        <w:jc w:val="both"/>
        <w:rPr>
          <w:rFonts w:eastAsia="ArialMT" w:cstheme="minorHAnsi"/>
          <w:color w:val="000000" w:themeColor="text1"/>
        </w:rPr>
      </w:pPr>
      <w:r w:rsidRPr="001F744D">
        <w:rPr>
          <w:rFonts w:eastAsia="ArialMT" w:cstheme="minorHAnsi"/>
          <w:color w:val="000000" w:themeColor="text1"/>
        </w:rPr>
        <w:t>It is our policy to redress the balance, as far as is lawful, in favour of all underrepresented and disadvantaged groups</w:t>
      </w:r>
      <w:r w:rsidR="00A36D67" w:rsidRPr="001F744D">
        <w:rPr>
          <w:rFonts w:eastAsia="ArialMT" w:cstheme="minorHAnsi"/>
          <w:color w:val="000000" w:themeColor="text1"/>
        </w:rPr>
        <w:t>.</w:t>
      </w:r>
      <w:r w:rsidR="00A36D67">
        <w:rPr>
          <w:rFonts w:eastAsia="ArialMT" w:cstheme="minorHAnsi"/>
          <w:color w:val="000000" w:themeColor="text1"/>
        </w:rPr>
        <w:t xml:space="preserve"> </w:t>
      </w:r>
      <w:r w:rsidRPr="003C5511">
        <w:rPr>
          <w:rFonts w:eastAsia="ArialMT" w:cstheme="minorHAnsi"/>
          <w:color w:val="000000" w:themeColor="text1"/>
        </w:rPr>
        <w:t>We recognise that “positive action</w:t>
      </w:r>
      <w:r w:rsidR="008B0A0C" w:rsidRPr="003C5511">
        <w:rPr>
          <w:rFonts w:eastAsia="ArialMT" w:cstheme="minorHAnsi"/>
          <w:color w:val="000000" w:themeColor="text1"/>
        </w:rPr>
        <w:t>,”</w:t>
      </w:r>
      <w:r w:rsidRPr="003C5511">
        <w:rPr>
          <w:rFonts w:eastAsia="ArialMT" w:cstheme="minorHAnsi"/>
          <w:color w:val="000000" w:themeColor="text1"/>
        </w:rPr>
        <w:t xml:space="preserve"> to meet the needs of specific groups facing discrimination, can make a practical contribution to addressing discrimination and inequalities.</w:t>
      </w:r>
    </w:p>
    <w:p w14:paraId="6E3AB491" w14:textId="0E15734C" w:rsidR="003C5511" w:rsidRPr="003C5511" w:rsidRDefault="003C5511" w:rsidP="003C5511">
      <w:pPr>
        <w:jc w:val="both"/>
        <w:rPr>
          <w:rFonts w:eastAsia="ArialMT" w:cstheme="minorHAnsi"/>
          <w:color w:val="000000" w:themeColor="text1"/>
        </w:rPr>
      </w:pPr>
      <w:r w:rsidRPr="003C5511">
        <w:rPr>
          <w:rFonts w:eastAsia="ArialMT" w:cstheme="minorHAnsi"/>
          <w:color w:val="000000" w:themeColor="text1"/>
        </w:rPr>
        <w:t xml:space="preserve">We define “positive action” within the context of the Equality Act 2010: Positive action enables an employer, or an organisation, to increase participation from a wider section of society through opportunities such as training and mentoring schemes. Examples of positive action could </w:t>
      </w:r>
      <w:r w:rsidR="00367F52" w:rsidRPr="003C5511">
        <w:rPr>
          <w:rFonts w:eastAsia="ArialMT" w:cstheme="minorHAnsi"/>
          <w:color w:val="000000" w:themeColor="text1"/>
        </w:rPr>
        <w:t>include</w:t>
      </w:r>
      <w:r w:rsidRPr="003C5511">
        <w:rPr>
          <w:rFonts w:eastAsia="ArialMT" w:cstheme="minorHAnsi"/>
          <w:color w:val="000000" w:themeColor="text1"/>
        </w:rPr>
        <w:t xml:space="preserve"> training and mentoring schemes for under-represented groups.</w:t>
      </w:r>
    </w:p>
    <w:p w14:paraId="5D2E209A" w14:textId="77777777" w:rsidR="003C5511" w:rsidRPr="003C5511" w:rsidRDefault="003C5511" w:rsidP="003C5511">
      <w:pPr>
        <w:jc w:val="both"/>
        <w:rPr>
          <w:rFonts w:eastAsia="ArialMT" w:cstheme="minorHAnsi"/>
          <w:color w:val="000000" w:themeColor="text1"/>
        </w:rPr>
      </w:pPr>
      <w:r w:rsidRPr="003C5511">
        <w:rPr>
          <w:rFonts w:eastAsia="ArialMT" w:cstheme="minorHAnsi"/>
          <w:color w:val="000000" w:themeColor="text1"/>
        </w:rPr>
        <w:t>Xxxx PCF commits itself to taking positive action to ensure that its activities and provision of services, its recruitment procedures for volunteers, staff and its recruitment of committee/steering group members are within the spirit and letter of current legislation and our Equalities Policy.</w:t>
      </w:r>
    </w:p>
    <w:p w14:paraId="1B8D50CC" w14:textId="77777777" w:rsidR="007C67E5" w:rsidRPr="00F55175" w:rsidRDefault="007C67E5">
      <w:pPr>
        <w:rPr>
          <w:rFonts w:cstheme="minorHAnsi"/>
        </w:rPr>
      </w:pPr>
    </w:p>
    <w:p w14:paraId="2E22C4B6" w14:textId="55BDEB2B" w:rsidR="009B6CC5" w:rsidRPr="00F55175" w:rsidRDefault="7BAAF380">
      <w:pPr>
        <w:rPr>
          <w:rFonts w:cstheme="minorHAnsi"/>
        </w:rPr>
      </w:pPr>
      <w:r w:rsidRPr="007F6FEC">
        <w:rPr>
          <w:rFonts w:eastAsia="Arial" w:cstheme="minorHAnsi"/>
          <w:b/>
          <w:bCs/>
          <w:color w:val="000000" w:themeColor="text1"/>
        </w:rPr>
        <w:t>ACCESS TO AND PARTICIPATION IN SERVICES</w:t>
      </w:r>
    </w:p>
    <w:p w14:paraId="60C0C13B" w14:textId="18CB67B5" w:rsidR="000D1194" w:rsidRPr="007F6FEC" w:rsidRDefault="00367109">
      <w:pPr>
        <w:rPr>
          <w:rFonts w:eastAsia="ArialMT" w:cstheme="minorHAnsi"/>
          <w:color w:val="000000" w:themeColor="text1"/>
        </w:rPr>
      </w:pPr>
      <w:r w:rsidRPr="007F6FEC">
        <w:rPr>
          <w:rFonts w:eastAsia="ArialMT" w:cstheme="minorHAnsi"/>
          <w:color w:val="000000" w:themeColor="text1"/>
        </w:rPr>
        <w:t>X</w:t>
      </w:r>
      <w:r w:rsidR="7BAAF380" w:rsidRPr="007F6FEC">
        <w:rPr>
          <w:rFonts w:eastAsia="ArialMT" w:cstheme="minorHAnsi"/>
          <w:color w:val="000000" w:themeColor="text1"/>
        </w:rPr>
        <w:t>xxx</w:t>
      </w:r>
      <w:r w:rsidR="006E72C8">
        <w:rPr>
          <w:rFonts w:eastAsia="ArialMT" w:cstheme="minorHAnsi"/>
          <w:color w:val="000000" w:themeColor="text1"/>
        </w:rPr>
        <w:t xml:space="preserve"> PCF</w:t>
      </w:r>
      <w:r w:rsidR="7BAAF380" w:rsidRPr="007F6FEC">
        <w:rPr>
          <w:rFonts w:eastAsia="ArialMT" w:cstheme="minorHAnsi"/>
          <w:color w:val="000000" w:themeColor="text1"/>
        </w:rPr>
        <w:t xml:space="preserve"> recognises the need to ensure that all </w:t>
      </w:r>
      <w:r w:rsidRPr="007F6FEC">
        <w:rPr>
          <w:rFonts w:eastAsia="ArialMT" w:cstheme="minorHAnsi"/>
          <w:color w:val="000000" w:themeColor="text1"/>
        </w:rPr>
        <w:t>parent</w:t>
      </w:r>
      <w:r w:rsidR="002A44EA" w:rsidRPr="007F6FEC">
        <w:rPr>
          <w:rFonts w:eastAsia="ArialMT" w:cstheme="minorHAnsi"/>
          <w:color w:val="000000" w:themeColor="text1"/>
        </w:rPr>
        <w:t>s and</w:t>
      </w:r>
      <w:r w:rsidRPr="007F6FEC">
        <w:rPr>
          <w:rFonts w:eastAsia="ArialMT" w:cstheme="minorHAnsi"/>
          <w:color w:val="000000" w:themeColor="text1"/>
        </w:rPr>
        <w:t xml:space="preserve"> carers</w:t>
      </w:r>
      <w:r w:rsidR="002A44EA" w:rsidRPr="007F6FEC">
        <w:rPr>
          <w:rFonts w:eastAsia="ArialMT" w:cstheme="minorHAnsi"/>
          <w:color w:val="000000" w:themeColor="text1"/>
        </w:rPr>
        <w:t xml:space="preserve"> </w:t>
      </w:r>
      <w:r w:rsidRPr="007F6FEC">
        <w:rPr>
          <w:rFonts w:eastAsia="ArialMT" w:cstheme="minorHAnsi"/>
          <w:color w:val="000000" w:themeColor="text1"/>
        </w:rPr>
        <w:t xml:space="preserve">with a child or young person agreed 0 to 25 with SEND </w:t>
      </w:r>
      <w:r w:rsidR="00AF7520" w:rsidRPr="007F6FEC">
        <w:rPr>
          <w:rFonts w:eastAsia="ArialMT" w:cstheme="minorHAnsi"/>
          <w:color w:val="000000" w:themeColor="text1"/>
        </w:rPr>
        <w:t xml:space="preserve">in </w:t>
      </w:r>
      <w:r w:rsidR="006E72C8">
        <w:rPr>
          <w:rFonts w:eastAsia="ArialMT" w:cstheme="minorHAnsi"/>
          <w:color w:val="000000" w:themeColor="text1"/>
        </w:rPr>
        <w:t>[Anytown]</w:t>
      </w:r>
      <w:r w:rsidR="00AF7520" w:rsidRPr="007F6FEC">
        <w:rPr>
          <w:rFonts w:eastAsia="ArialMT" w:cstheme="minorHAnsi"/>
          <w:color w:val="000000" w:themeColor="text1"/>
        </w:rPr>
        <w:t xml:space="preserve"> </w:t>
      </w:r>
      <w:r w:rsidR="7BAAF380" w:rsidRPr="007F6FEC">
        <w:rPr>
          <w:rFonts w:eastAsia="ArialMT" w:cstheme="minorHAnsi"/>
          <w:color w:val="000000" w:themeColor="text1"/>
        </w:rPr>
        <w:t xml:space="preserve">can </w:t>
      </w:r>
      <w:r w:rsidRPr="007F6FEC">
        <w:rPr>
          <w:rFonts w:eastAsia="ArialMT" w:cstheme="minorHAnsi"/>
          <w:color w:val="000000" w:themeColor="text1"/>
        </w:rPr>
        <w:t>be members</w:t>
      </w:r>
      <w:r w:rsidR="7BAAF380" w:rsidRPr="007F6FEC">
        <w:rPr>
          <w:rFonts w:eastAsia="ArialMT" w:cstheme="minorHAnsi"/>
          <w:color w:val="000000" w:themeColor="text1"/>
        </w:rPr>
        <w:t xml:space="preserve"> and contribute to the development</w:t>
      </w:r>
      <w:r w:rsidR="00AF7520" w:rsidRPr="007F6FEC">
        <w:rPr>
          <w:rFonts w:eastAsia="ArialMT" w:cstheme="minorHAnsi"/>
          <w:color w:val="000000" w:themeColor="text1"/>
        </w:rPr>
        <w:t xml:space="preserve"> of the forum</w:t>
      </w:r>
      <w:r w:rsidR="7BAAF380" w:rsidRPr="007F6FEC">
        <w:rPr>
          <w:rFonts w:eastAsia="ArialMT" w:cstheme="minorHAnsi"/>
          <w:color w:val="000000" w:themeColor="text1"/>
        </w:rPr>
        <w:t xml:space="preserve">. </w:t>
      </w:r>
    </w:p>
    <w:p w14:paraId="43E8289C" w14:textId="5F8C98DC" w:rsidR="009B6CC5" w:rsidRPr="00F55175" w:rsidRDefault="000D1194">
      <w:pPr>
        <w:rPr>
          <w:rFonts w:cstheme="minorHAnsi"/>
        </w:rPr>
      </w:pPr>
      <w:r w:rsidRPr="007F6FEC">
        <w:rPr>
          <w:rFonts w:eastAsia="ArialMT" w:cstheme="minorHAnsi"/>
          <w:color w:val="000000" w:themeColor="text1"/>
        </w:rPr>
        <w:t xml:space="preserve">We </w:t>
      </w:r>
      <w:r w:rsidR="7BAAF380" w:rsidRPr="007F6FEC">
        <w:rPr>
          <w:rFonts w:eastAsia="ArialMT" w:cstheme="minorHAnsi"/>
          <w:color w:val="000000" w:themeColor="text1"/>
        </w:rPr>
        <w:t xml:space="preserve">primarily aim to increase </w:t>
      </w:r>
      <w:r w:rsidRPr="007F6FEC">
        <w:rPr>
          <w:rFonts w:eastAsia="ArialMT" w:cstheme="minorHAnsi"/>
          <w:color w:val="000000" w:themeColor="text1"/>
        </w:rPr>
        <w:t xml:space="preserve">our </w:t>
      </w:r>
      <w:r w:rsidR="7BAAF380" w:rsidRPr="007F6FEC">
        <w:rPr>
          <w:rFonts w:eastAsia="ArialMT" w:cstheme="minorHAnsi"/>
          <w:color w:val="000000" w:themeColor="text1"/>
        </w:rPr>
        <w:t xml:space="preserve">membership and extend </w:t>
      </w:r>
      <w:r w:rsidRPr="007F6FEC">
        <w:rPr>
          <w:rFonts w:eastAsia="ArialMT" w:cstheme="minorHAnsi"/>
          <w:color w:val="000000" w:themeColor="text1"/>
        </w:rPr>
        <w:t xml:space="preserve">our </w:t>
      </w:r>
      <w:r w:rsidR="00AF7520" w:rsidRPr="007F6FEC">
        <w:rPr>
          <w:rFonts w:eastAsia="ArialMT" w:cstheme="minorHAnsi"/>
          <w:color w:val="000000" w:themeColor="text1"/>
        </w:rPr>
        <w:t>reach</w:t>
      </w:r>
      <w:r w:rsidR="7BAAF380" w:rsidRPr="007F6FEC">
        <w:rPr>
          <w:rFonts w:eastAsia="ArialMT" w:cstheme="minorHAnsi"/>
          <w:color w:val="000000" w:themeColor="text1"/>
        </w:rPr>
        <w:t xml:space="preserve"> amongst under-represented and disadvantaged groups who face discrimination and inequalities</w:t>
      </w:r>
      <w:r w:rsidR="00AF7520" w:rsidRPr="007F6FEC">
        <w:rPr>
          <w:rFonts w:eastAsia="ArialMT" w:cstheme="minorHAnsi"/>
          <w:color w:val="000000" w:themeColor="text1"/>
        </w:rPr>
        <w:t xml:space="preserve"> to ensure a representative voice in </w:t>
      </w:r>
      <w:r w:rsidR="00011690" w:rsidRPr="007F6FEC">
        <w:rPr>
          <w:rFonts w:eastAsia="ArialMT" w:cstheme="minorHAnsi"/>
          <w:color w:val="000000" w:themeColor="text1"/>
        </w:rPr>
        <w:t xml:space="preserve">the </w:t>
      </w:r>
      <w:r w:rsidR="006E72C8">
        <w:rPr>
          <w:rFonts w:eastAsia="ArialMT" w:cstheme="minorHAnsi"/>
          <w:color w:val="000000" w:themeColor="text1"/>
        </w:rPr>
        <w:t>[Anytown]</w:t>
      </w:r>
      <w:r w:rsidR="00011690" w:rsidRPr="007F6FEC">
        <w:rPr>
          <w:rFonts w:eastAsia="ArialMT" w:cstheme="minorHAnsi"/>
          <w:color w:val="000000" w:themeColor="text1"/>
        </w:rPr>
        <w:t xml:space="preserve"> area</w:t>
      </w:r>
      <w:r w:rsidR="7BAAF380" w:rsidRPr="007F6FEC">
        <w:rPr>
          <w:rFonts w:eastAsia="ArialMT" w:cstheme="minorHAnsi"/>
          <w:color w:val="000000" w:themeColor="text1"/>
        </w:rPr>
        <w:t>.</w:t>
      </w:r>
    </w:p>
    <w:p w14:paraId="513218EF" w14:textId="4467E411" w:rsidR="009B6CC5" w:rsidRPr="00F55175" w:rsidRDefault="006B25F0">
      <w:pPr>
        <w:rPr>
          <w:rFonts w:cstheme="minorHAnsi"/>
        </w:rPr>
      </w:pPr>
      <w:r w:rsidRPr="007F6FEC">
        <w:rPr>
          <w:rFonts w:eastAsia="ArialMT" w:cstheme="minorHAnsi"/>
          <w:color w:val="000000" w:themeColor="text1"/>
        </w:rPr>
        <w:t>To</w:t>
      </w:r>
      <w:r w:rsidR="7BAAF380" w:rsidRPr="007F6FEC">
        <w:rPr>
          <w:rFonts w:eastAsia="ArialMT" w:cstheme="minorHAnsi"/>
          <w:color w:val="000000" w:themeColor="text1"/>
        </w:rPr>
        <w:t xml:space="preserve"> achieve this</w:t>
      </w:r>
      <w:r w:rsidR="000D1194" w:rsidRPr="007F6FEC">
        <w:rPr>
          <w:rFonts w:eastAsia="ArialMT" w:cstheme="minorHAnsi"/>
          <w:color w:val="000000" w:themeColor="text1"/>
        </w:rPr>
        <w:t xml:space="preserve"> xx forum will</w:t>
      </w:r>
      <w:r w:rsidR="7BAAF380" w:rsidRPr="007F6FEC">
        <w:rPr>
          <w:rFonts w:eastAsia="ArialMT" w:cstheme="minorHAnsi"/>
          <w:color w:val="000000" w:themeColor="text1"/>
        </w:rPr>
        <w:t>:</w:t>
      </w:r>
    </w:p>
    <w:p w14:paraId="6CC4C25D" w14:textId="55FAE89E" w:rsidR="009B6CC5" w:rsidRPr="007F6FEC" w:rsidRDefault="7BAAF380" w:rsidP="7BAAF380">
      <w:pPr>
        <w:pStyle w:val="ListParagraph"/>
        <w:numPr>
          <w:ilvl w:val="0"/>
          <w:numId w:val="2"/>
        </w:numPr>
        <w:rPr>
          <w:rFonts w:eastAsiaTheme="minorEastAsia" w:cstheme="minorHAnsi"/>
          <w:color w:val="000000" w:themeColor="text1"/>
        </w:rPr>
      </w:pPr>
      <w:r w:rsidRPr="007F6FEC">
        <w:rPr>
          <w:rFonts w:eastAsia="ArialMT" w:cstheme="minorHAnsi"/>
          <w:color w:val="000000" w:themeColor="text1"/>
        </w:rPr>
        <w:t>develop and implement anti-discriminatory strategies and positive action programmes as part of its work and promote these throughout all the spheres of influence available.</w:t>
      </w:r>
    </w:p>
    <w:p w14:paraId="4D955FA2" w14:textId="3F4D6A81" w:rsidR="000D1194" w:rsidRPr="007F6FEC" w:rsidRDefault="7BAAF380" w:rsidP="7BAAF380">
      <w:pPr>
        <w:pStyle w:val="ListParagraph"/>
        <w:numPr>
          <w:ilvl w:val="0"/>
          <w:numId w:val="2"/>
        </w:numPr>
        <w:rPr>
          <w:rFonts w:eastAsiaTheme="minorEastAsia" w:cstheme="minorHAnsi"/>
          <w:color w:val="000000" w:themeColor="text1"/>
        </w:rPr>
      </w:pPr>
      <w:r w:rsidRPr="007F6FEC">
        <w:rPr>
          <w:rFonts w:eastAsia="ArialMT" w:cstheme="minorHAnsi"/>
          <w:color w:val="000000" w:themeColor="text1"/>
        </w:rPr>
        <w:t xml:space="preserve">ensure it </w:t>
      </w:r>
      <w:r w:rsidR="005B5793" w:rsidRPr="007F6FEC">
        <w:rPr>
          <w:rFonts w:eastAsia="ArialMT" w:cstheme="minorHAnsi"/>
          <w:color w:val="000000" w:themeColor="text1"/>
        </w:rPr>
        <w:t>represents</w:t>
      </w:r>
      <w:r w:rsidRPr="007F6FEC">
        <w:rPr>
          <w:rFonts w:eastAsia="ArialMT" w:cstheme="minorHAnsi"/>
          <w:color w:val="000000" w:themeColor="text1"/>
        </w:rPr>
        <w:t xml:space="preserve"> a broad and balanced range of </w:t>
      </w:r>
      <w:r w:rsidR="005B5793" w:rsidRPr="007F6FEC">
        <w:rPr>
          <w:rFonts w:eastAsia="ArialMT" w:cstheme="minorHAnsi"/>
          <w:color w:val="000000" w:themeColor="text1"/>
        </w:rPr>
        <w:t>views</w:t>
      </w:r>
      <w:r w:rsidRPr="007F6FEC">
        <w:rPr>
          <w:rFonts w:eastAsia="ArialMT" w:cstheme="minorHAnsi"/>
          <w:color w:val="000000" w:themeColor="text1"/>
        </w:rPr>
        <w:t xml:space="preserve"> which </w:t>
      </w:r>
      <w:r w:rsidR="006B25F0" w:rsidRPr="007F6FEC">
        <w:rPr>
          <w:rFonts w:eastAsia="ArialMT" w:cstheme="minorHAnsi"/>
          <w:color w:val="000000" w:themeColor="text1"/>
        </w:rPr>
        <w:t>consider</w:t>
      </w:r>
      <w:r w:rsidRPr="007F6FEC">
        <w:rPr>
          <w:rFonts w:eastAsia="ArialMT" w:cstheme="minorHAnsi"/>
          <w:color w:val="000000" w:themeColor="text1"/>
        </w:rPr>
        <w:t xml:space="preserve"> the varying needs of different individuals and groups. </w:t>
      </w:r>
    </w:p>
    <w:p w14:paraId="258F3DF1" w14:textId="02B5B6D0" w:rsidR="009B6CC5" w:rsidRPr="007F6FEC" w:rsidRDefault="7BAAF380" w:rsidP="7BAAF380">
      <w:pPr>
        <w:pStyle w:val="ListParagraph"/>
        <w:numPr>
          <w:ilvl w:val="0"/>
          <w:numId w:val="2"/>
        </w:numPr>
        <w:rPr>
          <w:rFonts w:eastAsiaTheme="minorEastAsia" w:cstheme="minorHAnsi"/>
          <w:color w:val="000000" w:themeColor="text1"/>
        </w:rPr>
      </w:pPr>
      <w:r w:rsidRPr="007F6FEC">
        <w:rPr>
          <w:rFonts w:eastAsia="ArialMT" w:cstheme="minorHAnsi"/>
          <w:color w:val="000000" w:themeColor="text1"/>
        </w:rPr>
        <w:t xml:space="preserve">identify the needs of people who are underrepresented in our work and will strive to </w:t>
      </w:r>
      <w:r w:rsidR="005B5793" w:rsidRPr="007F6FEC">
        <w:rPr>
          <w:rFonts w:eastAsia="ArialMT" w:cstheme="minorHAnsi"/>
          <w:color w:val="000000" w:themeColor="text1"/>
        </w:rPr>
        <w:t>represent their views</w:t>
      </w:r>
      <w:r w:rsidRPr="007F6FEC">
        <w:rPr>
          <w:rFonts w:eastAsia="ArialMT" w:cstheme="minorHAnsi"/>
          <w:color w:val="000000" w:themeColor="text1"/>
        </w:rPr>
        <w:t xml:space="preserve"> to </w:t>
      </w:r>
      <w:r w:rsidR="005B5793" w:rsidRPr="007F6FEC">
        <w:rPr>
          <w:rFonts w:eastAsia="ArialMT" w:cstheme="minorHAnsi"/>
          <w:color w:val="000000" w:themeColor="text1"/>
        </w:rPr>
        <w:t xml:space="preserve">the service providers who </w:t>
      </w:r>
      <w:r w:rsidRPr="007F6FEC">
        <w:rPr>
          <w:rFonts w:eastAsia="ArialMT" w:cstheme="minorHAnsi"/>
          <w:color w:val="000000" w:themeColor="text1"/>
        </w:rPr>
        <w:t>meet those needs.</w:t>
      </w:r>
    </w:p>
    <w:p w14:paraId="67735864" w14:textId="06F93431" w:rsidR="009B6CC5" w:rsidRPr="007F6FEC" w:rsidRDefault="000D1194" w:rsidP="7BAAF380">
      <w:pPr>
        <w:pStyle w:val="ListParagraph"/>
        <w:numPr>
          <w:ilvl w:val="0"/>
          <w:numId w:val="2"/>
        </w:numPr>
        <w:rPr>
          <w:rFonts w:eastAsiaTheme="minorEastAsia" w:cstheme="minorHAnsi"/>
          <w:color w:val="000000" w:themeColor="text1"/>
        </w:rPr>
      </w:pPr>
      <w:r w:rsidRPr="007F6FEC">
        <w:rPr>
          <w:rFonts w:eastAsia="ArialMT" w:cstheme="minorHAnsi"/>
          <w:color w:val="000000" w:themeColor="text1"/>
        </w:rPr>
        <w:lastRenderedPageBreak/>
        <w:t>Ensure a</w:t>
      </w:r>
      <w:r w:rsidR="7BAAF380" w:rsidRPr="007F6FEC">
        <w:rPr>
          <w:rFonts w:eastAsia="ArialMT" w:cstheme="minorHAnsi"/>
          <w:color w:val="000000" w:themeColor="text1"/>
        </w:rPr>
        <w:t xml:space="preserve">ll </w:t>
      </w:r>
      <w:r w:rsidR="005B5793" w:rsidRPr="007F6FEC">
        <w:rPr>
          <w:rFonts w:eastAsia="ArialMT" w:cstheme="minorHAnsi"/>
          <w:color w:val="000000" w:themeColor="text1"/>
        </w:rPr>
        <w:t>members, volunteers, s</w:t>
      </w:r>
      <w:r w:rsidR="7BAAF380" w:rsidRPr="007F6FEC">
        <w:rPr>
          <w:rFonts w:eastAsia="ArialMT" w:cstheme="minorHAnsi"/>
          <w:color w:val="000000" w:themeColor="text1"/>
        </w:rPr>
        <w:t xml:space="preserve">taff, </w:t>
      </w:r>
      <w:r w:rsidR="00011690" w:rsidRPr="007F6FEC">
        <w:rPr>
          <w:rFonts w:eastAsia="ArialMT" w:cstheme="minorHAnsi"/>
          <w:color w:val="000000" w:themeColor="text1"/>
        </w:rPr>
        <w:t xml:space="preserve">contractors, </w:t>
      </w:r>
      <w:r w:rsidR="7BAAF380" w:rsidRPr="007F6FEC">
        <w:rPr>
          <w:rFonts w:eastAsia="ArialMT" w:cstheme="minorHAnsi"/>
          <w:color w:val="000000" w:themeColor="text1"/>
        </w:rPr>
        <w:t xml:space="preserve">associates, </w:t>
      </w:r>
      <w:r w:rsidR="0074430F" w:rsidRPr="007F6FEC">
        <w:rPr>
          <w:rFonts w:eastAsia="ArialMT" w:cstheme="minorHAnsi"/>
          <w:color w:val="000000" w:themeColor="text1"/>
        </w:rPr>
        <w:t>committee/steering group/</w:t>
      </w:r>
      <w:r w:rsidR="005B5793" w:rsidRPr="007F6FEC">
        <w:rPr>
          <w:rFonts w:eastAsia="ArialMT" w:cstheme="minorHAnsi"/>
          <w:color w:val="000000" w:themeColor="text1"/>
        </w:rPr>
        <w:t>officers</w:t>
      </w:r>
      <w:r w:rsidR="0074430F" w:rsidRPr="007F6FEC">
        <w:rPr>
          <w:rFonts w:eastAsia="ArialMT" w:cstheme="minorHAnsi"/>
          <w:color w:val="000000" w:themeColor="text1"/>
        </w:rPr>
        <w:t>/trustees</w:t>
      </w:r>
      <w:r w:rsidR="00ED6BB0" w:rsidRPr="007F6FEC">
        <w:rPr>
          <w:rFonts w:eastAsia="ArialMT" w:cstheme="minorHAnsi"/>
          <w:color w:val="000000" w:themeColor="text1"/>
        </w:rPr>
        <w:t>/directors</w:t>
      </w:r>
      <w:r w:rsidR="7BAAF380" w:rsidRPr="007F6FEC">
        <w:rPr>
          <w:rFonts w:eastAsia="ArialMT" w:cstheme="minorHAnsi"/>
          <w:color w:val="000000" w:themeColor="text1"/>
        </w:rPr>
        <w:t xml:space="preserve"> </w:t>
      </w:r>
      <w:r w:rsidRPr="007F6FEC">
        <w:rPr>
          <w:rFonts w:eastAsia="ArialMT" w:cstheme="minorHAnsi"/>
          <w:color w:val="000000" w:themeColor="text1"/>
        </w:rPr>
        <w:t xml:space="preserve">are </w:t>
      </w:r>
      <w:r w:rsidR="7BAAF380" w:rsidRPr="007F6FEC">
        <w:rPr>
          <w:rFonts w:eastAsia="ArialMT" w:cstheme="minorHAnsi"/>
          <w:color w:val="000000" w:themeColor="text1"/>
        </w:rPr>
        <w:t>aware of our commitment to equal opportunities and familiar with the contents of this policy document.</w:t>
      </w:r>
    </w:p>
    <w:p w14:paraId="7659A897" w14:textId="28B78D56" w:rsidR="000D1194" w:rsidRPr="006E1B25" w:rsidRDefault="000D1194" w:rsidP="006E1B25">
      <w:pPr>
        <w:pStyle w:val="ListParagraph"/>
        <w:numPr>
          <w:ilvl w:val="0"/>
          <w:numId w:val="2"/>
        </w:numPr>
        <w:rPr>
          <w:rFonts w:eastAsia="Arial" w:cstheme="minorHAnsi"/>
          <w:b/>
          <w:bCs/>
          <w:color w:val="000000" w:themeColor="text1"/>
        </w:rPr>
      </w:pPr>
      <w:r w:rsidRPr="006E1B25">
        <w:rPr>
          <w:rFonts w:eastAsia="ArialMT" w:cstheme="minorHAnsi"/>
          <w:color w:val="000000" w:themeColor="text1"/>
        </w:rPr>
        <w:t>Provide s</w:t>
      </w:r>
      <w:r w:rsidR="7BAAF380" w:rsidRPr="006E1B25">
        <w:rPr>
          <w:rFonts w:eastAsia="ArialMT" w:cstheme="minorHAnsi"/>
          <w:color w:val="000000" w:themeColor="text1"/>
        </w:rPr>
        <w:t>upport for disabled groups and individuals through the provision of ‘reasonable adjustments’ (See Annex 1.4)</w:t>
      </w:r>
      <w:r w:rsidRPr="006E1B25">
        <w:rPr>
          <w:rFonts w:eastAsia="ArialMT" w:cstheme="minorHAnsi"/>
          <w:color w:val="000000" w:themeColor="text1"/>
        </w:rPr>
        <w:t xml:space="preserve"> to e</w:t>
      </w:r>
      <w:r w:rsidR="7BAAF380" w:rsidRPr="006E1B25">
        <w:rPr>
          <w:rFonts w:eastAsia="ArialMT" w:cstheme="minorHAnsi"/>
          <w:color w:val="000000" w:themeColor="text1"/>
        </w:rPr>
        <w:t xml:space="preserve">nsure that our services </w:t>
      </w:r>
      <w:r w:rsidR="008C6172" w:rsidRPr="006E1B25">
        <w:rPr>
          <w:rFonts w:eastAsia="ArialMT" w:cstheme="minorHAnsi"/>
          <w:color w:val="000000" w:themeColor="text1"/>
        </w:rPr>
        <w:t xml:space="preserve">are accessible to people </w:t>
      </w:r>
      <w:r w:rsidR="006E72C8" w:rsidRPr="006E1B25">
        <w:rPr>
          <w:rFonts w:eastAsia="ArialMT" w:cstheme="minorHAnsi"/>
          <w:color w:val="000000" w:themeColor="text1"/>
        </w:rPr>
        <w:t>with disabilities by proactively ensuring accessible venues for our events, ensuring that our training events are adjusted where necessary to meet the needs of disabled participants.</w:t>
      </w:r>
    </w:p>
    <w:p w14:paraId="33C9D36D" w14:textId="77777777" w:rsidR="000D1194" w:rsidRPr="007F6FEC" w:rsidRDefault="000D1194" w:rsidP="007F6FEC">
      <w:pPr>
        <w:pStyle w:val="ListParagraph"/>
        <w:rPr>
          <w:rFonts w:eastAsia="Arial" w:cstheme="minorHAnsi"/>
          <w:b/>
          <w:bCs/>
          <w:color w:val="000000" w:themeColor="text1"/>
        </w:rPr>
      </w:pPr>
    </w:p>
    <w:p w14:paraId="352B56EE" w14:textId="0CC90C69" w:rsidR="009B6CC5" w:rsidRPr="00F55175" w:rsidRDefault="00C67DE7">
      <w:pPr>
        <w:rPr>
          <w:rFonts w:cstheme="minorHAnsi"/>
        </w:rPr>
      </w:pPr>
      <w:r>
        <w:rPr>
          <w:rFonts w:eastAsia="Arial" w:cstheme="minorHAnsi"/>
          <w:b/>
          <w:bCs/>
          <w:color w:val="000000" w:themeColor="text1"/>
        </w:rPr>
        <w:t xml:space="preserve">THE FORUM </w:t>
      </w:r>
      <w:r w:rsidR="7BAAF380" w:rsidRPr="007F6FEC">
        <w:rPr>
          <w:rFonts w:eastAsia="Arial" w:cstheme="minorHAnsi"/>
          <w:b/>
          <w:bCs/>
          <w:color w:val="000000" w:themeColor="text1"/>
        </w:rPr>
        <w:t>ENVIRONMENT</w:t>
      </w:r>
    </w:p>
    <w:p w14:paraId="53217B6D" w14:textId="24B5D989" w:rsidR="009B6CC5" w:rsidRPr="00F55175" w:rsidRDefault="000D1194" w:rsidP="7BAAF380">
      <w:pPr>
        <w:rPr>
          <w:rFonts w:cstheme="minorHAnsi"/>
        </w:rPr>
      </w:pPr>
      <w:r w:rsidRPr="007F6FEC">
        <w:rPr>
          <w:rFonts w:eastAsia="ArialMT" w:cstheme="minorHAnsi"/>
          <w:color w:val="000000" w:themeColor="text1"/>
        </w:rPr>
        <w:t xml:space="preserve">We </w:t>
      </w:r>
      <w:r w:rsidR="7BAAF380" w:rsidRPr="007F6FEC">
        <w:rPr>
          <w:rFonts w:eastAsia="ArialMT" w:cstheme="minorHAnsi"/>
          <w:color w:val="000000" w:themeColor="text1"/>
        </w:rPr>
        <w:t xml:space="preserve">aim to ensure that all people will receive a positive welcome from their first point of contact with the </w:t>
      </w:r>
      <w:r w:rsidR="00C67DE7">
        <w:rPr>
          <w:rFonts w:eastAsia="ArialMT" w:cstheme="minorHAnsi"/>
          <w:color w:val="000000" w:themeColor="text1"/>
        </w:rPr>
        <w:t>Forum.</w:t>
      </w:r>
    </w:p>
    <w:p w14:paraId="18FA8576" w14:textId="74BDDBAE" w:rsidR="009B6CC5" w:rsidRPr="00F55175" w:rsidRDefault="7BAAF380" w:rsidP="7BAAF380">
      <w:pPr>
        <w:rPr>
          <w:rFonts w:cstheme="minorHAnsi"/>
        </w:rPr>
      </w:pPr>
      <w:r w:rsidRPr="007F6FEC">
        <w:rPr>
          <w:rFonts w:eastAsia="ArialMT" w:cstheme="minorHAnsi"/>
          <w:color w:val="000000" w:themeColor="text1"/>
        </w:rPr>
        <w:t xml:space="preserve">We aim to create and sustain a working environment free from oppressive attitudes and surroundings in which people </w:t>
      </w:r>
      <w:r w:rsidR="007B3621" w:rsidRPr="007F6FEC">
        <w:rPr>
          <w:rFonts w:eastAsia="ArialMT" w:cstheme="minorHAnsi"/>
          <w:color w:val="000000" w:themeColor="text1"/>
        </w:rPr>
        <w:t>working with us</w:t>
      </w:r>
      <w:r w:rsidRPr="007F6FEC">
        <w:rPr>
          <w:rFonts w:eastAsia="ArialMT" w:cstheme="minorHAnsi"/>
          <w:color w:val="000000" w:themeColor="text1"/>
        </w:rPr>
        <w:t xml:space="preserve">, </w:t>
      </w:r>
      <w:r w:rsidR="007B3621" w:rsidRPr="007F6FEC">
        <w:rPr>
          <w:rFonts w:eastAsia="ArialMT" w:cstheme="minorHAnsi"/>
          <w:color w:val="000000" w:themeColor="text1"/>
        </w:rPr>
        <w:t>members, volunteers</w:t>
      </w:r>
      <w:r w:rsidR="00011690" w:rsidRPr="007F6FEC">
        <w:rPr>
          <w:rFonts w:eastAsia="ArialMT" w:cstheme="minorHAnsi"/>
          <w:color w:val="000000" w:themeColor="text1"/>
        </w:rPr>
        <w:t>,</w:t>
      </w:r>
      <w:r w:rsidR="007B3621" w:rsidRPr="007F6FEC">
        <w:rPr>
          <w:rFonts w:eastAsia="ArialMT" w:cstheme="minorHAnsi"/>
          <w:color w:val="000000" w:themeColor="text1"/>
        </w:rPr>
        <w:t xml:space="preserve"> </w:t>
      </w:r>
      <w:r w:rsidRPr="007F6FEC">
        <w:rPr>
          <w:rFonts w:eastAsia="ArialMT" w:cstheme="minorHAnsi"/>
          <w:color w:val="000000" w:themeColor="text1"/>
        </w:rPr>
        <w:t>staff,</w:t>
      </w:r>
      <w:r w:rsidR="00011690" w:rsidRPr="007F6FEC">
        <w:rPr>
          <w:rFonts w:eastAsia="ArialMT" w:cstheme="minorHAnsi"/>
          <w:color w:val="000000" w:themeColor="text1"/>
        </w:rPr>
        <w:t xml:space="preserve"> contractors,</w:t>
      </w:r>
      <w:r w:rsidRPr="007F6FEC">
        <w:rPr>
          <w:rFonts w:eastAsia="ArialMT" w:cstheme="minorHAnsi"/>
          <w:color w:val="000000" w:themeColor="text1"/>
        </w:rPr>
        <w:t xml:space="preserve"> associates,</w:t>
      </w:r>
      <w:r w:rsidR="007B3621" w:rsidRPr="007F6FEC">
        <w:rPr>
          <w:rFonts w:eastAsia="ArialMT" w:cstheme="minorHAnsi"/>
          <w:color w:val="000000" w:themeColor="text1"/>
        </w:rPr>
        <w:t xml:space="preserve"> and local strategic partners</w:t>
      </w:r>
      <w:r w:rsidRPr="007F6FEC">
        <w:rPr>
          <w:rFonts w:eastAsia="ArialMT" w:cstheme="minorHAnsi"/>
          <w:color w:val="000000" w:themeColor="text1"/>
        </w:rPr>
        <w:t xml:space="preserve"> feel</w:t>
      </w:r>
      <w:r w:rsidR="007B3621" w:rsidRPr="007F6FEC">
        <w:rPr>
          <w:rFonts w:eastAsia="ArialMT" w:cstheme="minorHAnsi"/>
          <w:color w:val="000000" w:themeColor="text1"/>
        </w:rPr>
        <w:t xml:space="preserve"> </w:t>
      </w:r>
      <w:r w:rsidRPr="007F6FEC">
        <w:rPr>
          <w:rFonts w:eastAsia="ArialMT" w:cstheme="minorHAnsi"/>
          <w:color w:val="000000" w:themeColor="text1"/>
        </w:rPr>
        <w:t>comfortable and are not exposed to any form of harassment (including racial or sexual harassment) or to stereotyped attitudes and beliefs.</w:t>
      </w:r>
    </w:p>
    <w:p w14:paraId="34349677" w14:textId="220A87B4" w:rsidR="009B6CC5" w:rsidRPr="00F55175" w:rsidRDefault="7BAAF380">
      <w:pPr>
        <w:rPr>
          <w:rFonts w:cstheme="minorHAnsi"/>
        </w:rPr>
      </w:pPr>
      <w:r w:rsidRPr="007F6FEC">
        <w:rPr>
          <w:rFonts w:eastAsia="Arial" w:cstheme="minorHAnsi"/>
          <w:b/>
          <w:bCs/>
          <w:color w:val="000000" w:themeColor="text1"/>
        </w:rPr>
        <w:t>BREACHES OF POLICY</w:t>
      </w:r>
    </w:p>
    <w:p w14:paraId="52D74B79" w14:textId="4BD9E21E" w:rsidR="009B6CC5" w:rsidRPr="00F55175" w:rsidRDefault="7BAAF380">
      <w:pPr>
        <w:rPr>
          <w:rFonts w:cstheme="minorHAnsi"/>
        </w:rPr>
      </w:pPr>
      <w:r w:rsidRPr="007F6FEC">
        <w:rPr>
          <w:rFonts w:eastAsia="ArialMT" w:cstheme="minorHAnsi"/>
          <w:color w:val="000000" w:themeColor="text1"/>
        </w:rPr>
        <w:t xml:space="preserve">All </w:t>
      </w:r>
      <w:r w:rsidR="007B3621" w:rsidRPr="007F6FEC">
        <w:rPr>
          <w:rFonts w:eastAsia="ArialMT" w:cstheme="minorHAnsi"/>
          <w:color w:val="000000" w:themeColor="text1"/>
        </w:rPr>
        <w:t xml:space="preserve">members, volunteers, </w:t>
      </w:r>
      <w:r w:rsidRPr="007F6FEC">
        <w:rPr>
          <w:rFonts w:eastAsia="ArialMT" w:cstheme="minorHAnsi"/>
          <w:color w:val="000000" w:themeColor="text1"/>
        </w:rPr>
        <w:t xml:space="preserve">staff, </w:t>
      </w:r>
      <w:r w:rsidR="007B3621" w:rsidRPr="007F6FEC">
        <w:rPr>
          <w:rFonts w:eastAsia="ArialMT" w:cstheme="minorHAnsi"/>
          <w:color w:val="000000" w:themeColor="text1"/>
        </w:rPr>
        <w:t>associates</w:t>
      </w:r>
      <w:r w:rsidR="004B4B68">
        <w:rPr>
          <w:rFonts w:eastAsia="ArialMT" w:cstheme="minorHAnsi"/>
          <w:color w:val="000000" w:themeColor="text1"/>
        </w:rPr>
        <w:t>,</w:t>
      </w:r>
      <w:r w:rsidR="007B3621" w:rsidRPr="007F6FEC">
        <w:rPr>
          <w:rFonts w:eastAsia="ArialMT" w:cstheme="minorHAnsi"/>
          <w:color w:val="000000" w:themeColor="text1"/>
        </w:rPr>
        <w:t xml:space="preserve"> and partners</w:t>
      </w:r>
      <w:r w:rsidRPr="007F6FEC">
        <w:rPr>
          <w:rFonts w:eastAsia="ArialMT" w:cstheme="minorHAnsi"/>
          <w:color w:val="000000" w:themeColor="text1"/>
        </w:rPr>
        <w:t xml:space="preserve"> have a right to make a complaint if they consider this policy has been breached. Complaints should be made under the procedures set out in </w:t>
      </w:r>
      <w:r w:rsidR="000D1194" w:rsidRPr="007F6FEC">
        <w:rPr>
          <w:rFonts w:eastAsia="ArialMT" w:cstheme="minorHAnsi"/>
          <w:color w:val="000000" w:themeColor="text1"/>
        </w:rPr>
        <w:t xml:space="preserve">our complaints policy. </w:t>
      </w:r>
    </w:p>
    <w:p w14:paraId="12F316C9" w14:textId="6AFED1AF" w:rsidR="009B6CC5" w:rsidRPr="00F55175" w:rsidRDefault="7BAAF380">
      <w:pPr>
        <w:rPr>
          <w:rFonts w:cstheme="minorHAnsi"/>
        </w:rPr>
      </w:pPr>
      <w:r w:rsidRPr="007F6FEC">
        <w:rPr>
          <w:rFonts w:eastAsia="Arial" w:cstheme="minorHAnsi"/>
          <w:b/>
          <w:bCs/>
          <w:color w:val="000000" w:themeColor="text1"/>
        </w:rPr>
        <w:t>PUBLICITY AND PUBLIC LIAISON</w:t>
      </w:r>
    </w:p>
    <w:p w14:paraId="606C312F" w14:textId="2FC8DC53" w:rsidR="009B6CC5" w:rsidRPr="00F55175" w:rsidRDefault="000D1194">
      <w:pPr>
        <w:rPr>
          <w:rFonts w:cstheme="minorHAnsi"/>
        </w:rPr>
      </w:pPr>
      <w:r w:rsidRPr="007F6FEC">
        <w:rPr>
          <w:rFonts w:eastAsia="ArialMT" w:cstheme="minorHAnsi"/>
          <w:color w:val="000000" w:themeColor="text1"/>
        </w:rPr>
        <w:t xml:space="preserve">We </w:t>
      </w:r>
      <w:r w:rsidR="7BAAF380" w:rsidRPr="007F6FEC">
        <w:rPr>
          <w:rFonts w:eastAsia="ArialMT" w:cstheme="minorHAnsi"/>
          <w:color w:val="000000" w:themeColor="text1"/>
        </w:rPr>
        <w:t>will provide information and resource materials which are free from images, language or attitudes which are: ageist, disablist, heterosexist, racist, sexist</w:t>
      </w:r>
      <w:r w:rsidR="008C6172">
        <w:rPr>
          <w:rFonts w:eastAsia="ArialMT" w:cstheme="minorHAnsi"/>
          <w:color w:val="000000" w:themeColor="text1"/>
        </w:rPr>
        <w:t>,</w:t>
      </w:r>
      <w:r w:rsidR="7BAAF380" w:rsidRPr="007F6FEC">
        <w:rPr>
          <w:rFonts w:eastAsia="ArialMT" w:cstheme="minorHAnsi"/>
          <w:color w:val="000000" w:themeColor="text1"/>
        </w:rPr>
        <w:t xml:space="preserve"> or Transphobic.</w:t>
      </w:r>
    </w:p>
    <w:p w14:paraId="15FA8518" w14:textId="1CB714C2" w:rsidR="009B6CC5" w:rsidRPr="00F55175" w:rsidRDefault="7BAAF380">
      <w:pPr>
        <w:rPr>
          <w:rFonts w:cstheme="minorHAnsi"/>
        </w:rPr>
      </w:pPr>
      <w:r w:rsidRPr="007F6FEC">
        <w:rPr>
          <w:rFonts w:eastAsia="ArialMT" w:cstheme="minorHAnsi"/>
          <w:color w:val="000000" w:themeColor="text1"/>
        </w:rPr>
        <w:t xml:space="preserve">All external communications, including </w:t>
      </w:r>
      <w:r w:rsidR="007C67E5" w:rsidRPr="007F6FEC">
        <w:rPr>
          <w:rFonts w:eastAsia="ArialMT" w:cstheme="minorHAnsi"/>
          <w:color w:val="000000" w:themeColor="text1"/>
        </w:rPr>
        <w:t xml:space="preserve">social media posts and comments, </w:t>
      </w:r>
      <w:r w:rsidRPr="007F6FEC">
        <w:rPr>
          <w:rFonts w:eastAsia="ArialMT" w:cstheme="minorHAnsi"/>
          <w:color w:val="000000" w:themeColor="text1"/>
        </w:rPr>
        <w:t xml:space="preserve">publicity materials, press releases and advertisements will reflect a commitment to equal opportunities and will promote equality of access to the </w:t>
      </w:r>
      <w:r w:rsidR="008C6172">
        <w:rPr>
          <w:rFonts w:eastAsia="ArialMT" w:cstheme="minorHAnsi"/>
          <w:color w:val="000000" w:themeColor="text1"/>
        </w:rPr>
        <w:t>for</w:t>
      </w:r>
      <w:r w:rsidR="002B6D2C">
        <w:rPr>
          <w:rFonts w:eastAsia="ArialMT" w:cstheme="minorHAnsi"/>
          <w:color w:val="000000" w:themeColor="text1"/>
        </w:rPr>
        <w:t>u</w:t>
      </w:r>
      <w:r w:rsidR="008C6172">
        <w:rPr>
          <w:rFonts w:eastAsia="ArialMT" w:cstheme="minorHAnsi"/>
          <w:color w:val="000000" w:themeColor="text1"/>
        </w:rPr>
        <w:t>m’s</w:t>
      </w:r>
      <w:r w:rsidR="008C6172" w:rsidRPr="007F6FEC">
        <w:rPr>
          <w:rFonts w:eastAsia="ArialMT" w:cstheme="minorHAnsi"/>
          <w:color w:val="000000" w:themeColor="text1"/>
        </w:rPr>
        <w:t xml:space="preserve"> </w:t>
      </w:r>
      <w:r w:rsidR="00E654E2" w:rsidRPr="007F6FEC">
        <w:rPr>
          <w:rFonts w:eastAsia="ArialMT" w:cstheme="minorHAnsi"/>
          <w:color w:val="000000" w:themeColor="text1"/>
        </w:rPr>
        <w:t>membership</w:t>
      </w:r>
      <w:r w:rsidRPr="007F6FEC">
        <w:rPr>
          <w:rFonts w:eastAsia="ArialMT" w:cstheme="minorHAnsi"/>
          <w:color w:val="000000" w:themeColor="text1"/>
        </w:rPr>
        <w:t>.</w:t>
      </w:r>
    </w:p>
    <w:p w14:paraId="1F1D6E35" w14:textId="64987CB7" w:rsidR="004A395C" w:rsidRDefault="004A395C">
      <w:pPr>
        <w:rPr>
          <w:rFonts w:eastAsia="Arial" w:cstheme="minorHAnsi"/>
          <w:b/>
          <w:bCs/>
          <w:color w:val="000000" w:themeColor="text1"/>
        </w:rPr>
      </w:pPr>
      <w:r>
        <w:rPr>
          <w:rFonts w:eastAsia="Arial" w:cstheme="minorHAnsi"/>
          <w:b/>
          <w:bCs/>
          <w:color w:val="000000" w:themeColor="text1"/>
        </w:rPr>
        <w:t>Composition of the Parent carer Forum, Recruitment, promotion</w:t>
      </w:r>
      <w:r w:rsidR="004B4B68">
        <w:rPr>
          <w:rFonts w:eastAsia="Arial" w:cstheme="minorHAnsi"/>
          <w:b/>
          <w:bCs/>
          <w:color w:val="000000" w:themeColor="text1"/>
        </w:rPr>
        <w:t>,</w:t>
      </w:r>
      <w:r>
        <w:rPr>
          <w:rFonts w:eastAsia="Arial" w:cstheme="minorHAnsi"/>
          <w:b/>
          <w:bCs/>
          <w:color w:val="000000" w:themeColor="text1"/>
        </w:rPr>
        <w:t xml:space="preserve"> and development</w:t>
      </w:r>
    </w:p>
    <w:p w14:paraId="11C5BB31" w14:textId="1032EE6E" w:rsidR="009B6CC5" w:rsidRPr="00F55175" w:rsidRDefault="7BAAF380">
      <w:pPr>
        <w:rPr>
          <w:rFonts w:cstheme="minorHAnsi"/>
        </w:rPr>
      </w:pPr>
      <w:r w:rsidRPr="007F6FEC">
        <w:rPr>
          <w:rFonts w:eastAsia="ArialMT" w:cstheme="minorHAnsi"/>
          <w:color w:val="000000" w:themeColor="text1"/>
        </w:rPr>
        <w:t xml:space="preserve">The composition of the </w:t>
      </w:r>
      <w:r w:rsidR="00E654E2" w:rsidRPr="007F6FEC">
        <w:rPr>
          <w:rFonts w:eastAsia="ArialMT" w:cstheme="minorHAnsi"/>
          <w:color w:val="000000" w:themeColor="text1"/>
        </w:rPr>
        <w:t>steering group</w:t>
      </w:r>
      <w:r w:rsidR="004A395C">
        <w:rPr>
          <w:rFonts w:eastAsia="ArialMT" w:cstheme="minorHAnsi"/>
          <w:color w:val="000000" w:themeColor="text1"/>
        </w:rPr>
        <w:t>, parent representatives, staff and volunteers</w:t>
      </w:r>
      <w:r w:rsidRPr="007F6FEC">
        <w:rPr>
          <w:rFonts w:eastAsia="ArialMT" w:cstheme="minorHAnsi"/>
          <w:color w:val="000000" w:themeColor="text1"/>
        </w:rPr>
        <w:t xml:space="preserve"> should reflect the diversity and needs of </w:t>
      </w:r>
      <w:r w:rsidR="004A395C">
        <w:rPr>
          <w:rFonts w:eastAsia="ArialMT" w:cstheme="minorHAnsi"/>
          <w:color w:val="000000" w:themeColor="text1"/>
        </w:rPr>
        <w:t>our parent carer communities</w:t>
      </w:r>
      <w:r w:rsidR="00E654E2" w:rsidRPr="007F6FEC">
        <w:rPr>
          <w:rFonts w:eastAsia="ArialMT" w:cstheme="minorHAnsi"/>
          <w:color w:val="000000" w:themeColor="text1"/>
        </w:rPr>
        <w:t>,</w:t>
      </w:r>
      <w:r w:rsidRPr="007F6FEC">
        <w:rPr>
          <w:rFonts w:eastAsia="ArialMT" w:cstheme="minorHAnsi"/>
          <w:color w:val="000000" w:themeColor="text1"/>
        </w:rPr>
        <w:t xml:space="preserve"> </w:t>
      </w:r>
      <w:r w:rsidR="008674E9">
        <w:rPr>
          <w:rFonts w:eastAsia="ArialMT" w:cstheme="minorHAnsi"/>
          <w:color w:val="000000" w:themeColor="text1"/>
        </w:rPr>
        <w:t>including those</w:t>
      </w:r>
      <w:r w:rsidRPr="007F6FEC">
        <w:rPr>
          <w:rFonts w:eastAsia="ArialMT" w:cstheme="minorHAnsi"/>
          <w:color w:val="000000" w:themeColor="text1"/>
        </w:rPr>
        <w:t xml:space="preserve"> who</w:t>
      </w:r>
      <w:r w:rsidR="008674E9">
        <w:rPr>
          <w:rFonts w:eastAsia="ArialMT" w:cstheme="minorHAnsi"/>
          <w:color w:val="000000" w:themeColor="text1"/>
        </w:rPr>
        <w:t xml:space="preserve"> are underrepresented</w:t>
      </w:r>
      <w:r w:rsidR="00CD493E">
        <w:rPr>
          <w:rFonts w:eastAsia="ArialMT" w:cstheme="minorHAnsi"/>
          <w:color w:val="000000" w:themeColor="text1"/>
        </w:rPr>
        <w:t>,</w:t>
      </w:r>
      <w:r w:rsidR="008674E9">
        <w:rPr>
          <w:rFonts w:eastAsia="ArialMT" w:cstheme="minorHAnsi"/>
          <w:color w:val="000000" w:themeColor="text1"/>
        </w:rPr>
        <w:t xml:space="preserve"> and those who</w:t>
      </w:r>
      <w:r w:rsidRPr="007F6FEC">
        <w:rPr>
          <w:rFonts w:eastAsia="ArialMT" w:cstheme="minorHAnsi"/>
          <w:color w:val="000000" w:themeColor="text1"/>
        </w:rPr>
        <w:t xml:space="preserve"> experience discrimination and inequalit</w:t>
      </w:r>
      <w:r w:rsidR="008674E9">
        <w:rPr>
          <w:rFonts w:eastAsia="ArialMT" w:cstheme="minorHAnsi"/>
          <w:color w:val="000000" w:themeColor="text1"/>
        </w:rPr>
        <w:t>y</w:t>
      </w:r>
      <w:r w:rsidRPr="007F6FEC">
        <w:rPr>
          <w:rFonts w:eastAsia="ArialMT" w:cstheme="minorHAnsi"/>
          <w:color w:val="000000" w:themeColor="text1"/>
        </w:rPr>
        <w:t>.</w:t>
      </w:r>
    </w:p>
    <w:p w14:paraId="7AE5A2E6" w14:textId="2AF39AE1" w:rsidR="009B6CC5" w:rsidRPr="00F55175" w:rsidRDefault="006B25F0">
      <w:pPr>
        <w:rPr>
          <w:rFonts w:cstheme="minorHAnsi"/>
        </w:rPr>
      </w:pPr>
      <w:r w:rsidRPr="007F6FEC">
        <w:rPr>
          <w:rFonts w:eastAsia="ArialMT" w:cstheme="minorHAnsi"/>
          <w:color w:val="000000" w:themeColor="text1"/>
        </w:rPr>
        <w:t>To</w:t>
      </w:r>
      <w:r w:rsidR="7BAAF380" w:rsidRPr="007F6FEC">
        <w:rPr>
          <w:rFonts w:eastAsia="ArialMT" w:cstheme="minorHAnsi"/>
          <w:color w:val="000000" w:themeColor="text1"/>
        </w:rPr>
        <w:t xml:space="preserve"> achieve </w:t>
      </w:r>
      <w:r w:rsidR="00367F52" w:rsidRPr="007F6FEC">
        <w:rPr>
          <w:rFonts w:eastAsia="ArialMT" w:cstheme="minorHAnsi"/>
          <w:color w:val="000000" w:themeColor="text1"/>
        </w:rPr>
        <w:t>this,</w:t>
      </w:r>
      <w:r w:rsidR="004A395C">
        <w:rPr>
          <w:rFonts w:eastAsia="ArialMT" w:cstheme="minorHAnsi"/>
          <w:color w:val="000000" w:themeColor="text1"/>
        </w:rPr>
        <w:t xml:space="preserve"> we will</w:t>
      </w:r>
      <w:r w:rsidR="7BAAF380" w:rsidRPr="007F6FEC">
        <w:rPr>
          <w:rFonts w:eastAsia="ArialMT" w:cstheme="minorHAnsi"/>
          <w:color w:val="000000" w:themeColor="text1"/>
        </w:rPr>
        <w:t>:</w:t>
      </w:r>
    </w:p>
    <w:p w14:paraId="6F921530" w14:textId="6A228219" w:rsidR="009B6CC5" w:rsidRPr="007F6FEC" w:rsidRDefault="008B0A0C" w:rsidP="7BAAF380">
      <w:pPr>
        <w:pStyle w:val="ListParagraph"/>
        <w:numPr>
          <w:ilvl w:val="0"/>
          <w:numId w:val="2"/>
        </w:numPr>
        <w:rPr>
          <w:rFonts w:eastAsiaTheme="minorEastAsia" w:cstheme="minorHAnsi"/>
          <w:color w:val="000000" w:themeColor="text1"/>
        </w:rPr>
      </w:pPr>
      <w:r w:rsidRPr="007F6FEC">
        <w:rPr>
          <w:rFonts w:eastAsia="ArialMT" w:cstheme="minorHAnsi"/>
          <w:color w:val="000000" w:themeColor="text1"/>
        </w:rPr>
        <w:t>conduct</w:t>
      </w:r>
      <w:r w:rsidR="7BAAF380" w:rsidRPr="007F6FEC">
        <w:rPr>
          <w:rFonts w:eastAsia="ArialMT" w:cstheme="minorHAnsi"/>
          <w:color w:val="000000" w:themeColor="text1"/>
        </w:rPr>
        <w:t xml:space="preserve"> a regular </w:t>
      </w:r>
      <w:r w:rsidR="004A395C">
        <w:rPr>
          <w:rFonts w:eastAsia="ArialMT" w:cstheme="minorHAnsi"/>
          <w:color w:val="000000" w:themeColor="text1"/>
        </w:rPr>
        <w:t xml:space="preserve">review </w:t>
      </w:r>
      <w:r w:rsidR="7BAAF380" w:rsidRPr="007F6FEC">
        <w:rPr>
          <w:rFonts w:eastAsia="ArialMT" w:cstheme="minorHAnsi"/>
          <w:color w:val="000000" w:themeColor="text1"/>
        </w:rPr>
        <w:t>of the composition of the</w:t>
      </w:r>
      <w:r w:rsidR="004A395C">
        <w:rPr>
          <w:rFonts w:eastAsia="ArialMT" w:cstheme="minorHAnsi"/>
          <w:color w:val="000000" w:themeColor="text1"/>
        </w:rPr>
        <w:t xml:space="preserve"> forum </w:t>
      </w:r>
      <w:r w:rsidR="7BAAF380" w:rsidRPr="007F6FEC">
        <w:rPr>
          <w:rFonts w:eastAsia="ArialMT" w:cstheme="minorHAnsi"/>
          <w:color w:val="000000" w:themeColor="text1"/>
        </w:rPr>
        <w:t>to identify which communities are underrepresented.</w:t>
      </w:r>
    </w:p>
    <w:p w14:paraId="6AFC264F" w14:textId="62273EA8" w:rsidR="009B6CC5" w:rsidRPr="007F6FEC" w:rsidRDefault="008674E9" w:rsidP="7BAAF380">
      <w:pPr>
        <w:pStyle w:val="ListParagraph"/>
        <w:numPr>
          <w:ilvl w:val="0"/>
          <w:numId w:val="2"/>
        </w:numPr>
        <w:rPr>
          <w:rFonts w:eastAsiaTheme="minorEastAsia" w:cstheme="minorHAnsi"/>
          <w:color w:val="000000" w:themeColor="text1"/>
        </w:rPr>
      </w:pPr>
      <w:r>
        <w:rPr>
          <w:rFonts w:eastAsia="ArialMT" w:cstheme="minorHAnsi"/>
          <w:color w:val="000000" w:themeColor="text1"/>
        </w:rPr>
        <w:t>s</w:t>
      </w:r>
      <w:r w:rsidR="00ED6BB0" w:rsidRPr="007F6FEC">
        <w:rPr>
          <w:rFonts w:eastAsia="ArialMT" w:cstheme="minorHAnsi"/>
          <w:color w:val="000000" w:themeColor="text1"/>
        </w:rPr>
        <w:t>teering group</w:t>
      </w:r>
      <w:r>
        <w:rPr>
          <w:rFonts w:eastAsia="ArialMT" w:cstheme="minorHAnsi"/>
          <w:color w:val="000000" w:themeColor="text1"/>
        </w:rPr>
        <w:t>/committee</w:t>
      </w:r>
      <w:r w:rsidR="00ED6BB0" w:rsidRPr="007F6FEC">
        <w:rPr>
          <w:rFonts w:eastAsia="ArialMT" w:cstheme="minorHAnsi"/>
          <w:color w:val="000000" w:themeColor="text1"/>
        </w:rPr>
        <w:t xml:space="preserve"> </w:t>
      </w:r>
      <w:r w:rsidR="007C67E5" w:rsidRPr="007F6FEC">
        <w:rPr>
          <w:rFonts w:eastAsia="ArialMT" w:cstheme="minorHAnsi"/>
          <w:color w:val="000000" w:themeColor="text1"/>
        </w:rPr>
        <w:t xml:space="preserve">members </w:t>
      </w:r>
      <w:r w:rsidR="7BAAF380" w:rsidRPr="007F6FEC">
        <w:rPr>
          <w:rFonts w:eastAsia="ArialMT" w:cstheme="minorHAnsi"/>
          <w:color w:val="000000" w:themeColor="text1"/>
        </w:rPr>
        <w:t xml:space="preserve">will endeavour to take appropriate action to recruit new members to ensure equal representation in the </w:t>
      </w:r>
      <w:r>
        <w:rPr>
          <w:rFonts w:eastAsia="ArialMT" w:cstheme="minorHAnsi"/>
          <w:color w:val="000000" w:themeColor="text1"/>
        </w:rPr>
        <w:t>forum</w:t>
      </w:r>
      <w:r w:rsidR="7BAAF380" w:rsidRPr="007F6FEC">
        <w:rPr>
          <w:rFonts w:eastAsia="ArialMT" w:cstheme="minorHAnsi"/>
          <w:color w:val="000000" w:themeColor="text1"/>
        </w:rPr>
        <w:t>’s decision-making processes.</w:t>
      </w:r>
    </w:p>
    <w:p w14:paraId="4C7E7980" w14:textId="592B3D3C" w:rsidR="009B6CC5" w:rsidRPr="00F55175" w:rsidRDefault="00025EDC" w:rsidP="7BAAF380">
      <w:pPr>
        <w:rPr>
          <w:rFonts w:cstheme="minorHAnsi"/>
        </w:rPr>
      </w:pPr>
      <w:r w:rsidRPr="007F6FEC">
        <w:rPr>
          <w:rFonts w:eastAsia="ArialMT" w:cstheme="minorHAnsi"/>
          <w:color w:val="000000" w:themeColor="text1"/>
        </w:rPr>
        <w:t>X</w:t>
      </w:r>
      <w:r w:rsidR="7BAAF380" w:rsidRPr="007F6FEC">
        <w:rPr>
          <w:rFonts w:eastAsia="ArialMT" w:cstheme="minorHAnsi"/>
          <w:color w:val="000000" w:themeColor="text1"/>
        </w:rPr>
        <w:t>xxx</w:t>
      </w:r>
      <w:r w:rsidR="008674E9">
        <w:rPr>
          <w:rFonts w:eastAsia="ArialMT" w:cstheme="minorHAnsi"/>
          <w:color w:val="000000" w:themeColor="text1"/>
        </w:rPr>
        <w:t xml:space="preserve"> PCF</w:t>
      </w:r>
      <w:r w:rsidR="7BAAF380" w:rsidRPr="007F6FEC">
        <w:rPr>
          <w:rFonts w:eastAsia="ArialMT" w:cstheme="minorHAnsi"/>
          <w:color w:val="000000" w:themeColor="text1"/>
        </w:rPr>
        <w:t xml:space="preserve"> will ensure </w:t>
      </w:r>
      <w:r w:rsidR="006B25F0" w:rsidRPr="007F6FEC">
        <w:rPr>
          <w:rFonts w:eastAsia="ArialMT" w:cstheme="minorHAnsi"/>
          <w:color w:val="000000" w:themeColor="text1"/>
        </w:rPr>
        <w:t>all</w:t>
      </w:r>
      <w:r w:rsidR="7BAAF380" w:rsidRPr="007F6FEC">
        <w:rPr>
          <w:rFonts w:eastAsia="ArialMT" w:cstheme="minorHAnsi"/>
          <w:color w:val="000000" w:themeColor="text1"/>
        </w:rPr>
        <w:t xml:space="preserve"> its recruitment and selection practices are in accordance with principles of fairness and equality of opportunity, and fully in compliance with all relevant legislation.</w:t>
      </w:r>
    </w:p>
    <w:p w14:paraId="4B5433B9" w14:textId="169BAF4D" w:rsidR="009B6CC5" w:rsidRPr="00F55175" w:rsidRDefault="007C67E5" w:rsidP="7BAAF380">
      <w:pPr>
        <w:rPr>
          <w:rFonts w:cstheme="minorHAnsi"/>
        </w:rPr>
      </w:pPr>
      <w:r w:rsidRPr="007F6FEC">
        <w:rPr>
          <w:rFonts w:eastAsia="ArialMT" w:cstheme="minorHAnsi"/>
          <w:color w:val="000000" w:themeColor="text1"/>
        </w:rPr>
        <w:lastRenderedPageBreak/>
        <w:t>W</w:t>
      </w:r>
      <w:r w:rsidR="7BAAF380" w:rsidRPr="007F6FEC">
        <w:rPr>
          <w:rFonts w:eastAsia="ArialMT" w:cstheme="minorHAnsi"/>
          <w:color w:val="000000" w:themeColor="text1"/>
        </w:rPr>
        <w:t>e will seek to remedy any significant underrepresentation and to eliminate direct and indirect discrimination.</w:t>
      </w:r>
    </w:p>
    <w:p w14:paraId="0094BF3B" w14:textId="52B34ECE" w:rsidR="009B6CC5" w:rsidRPr="007F6FEC" w:rsidRDefault="7BAAF380" w:rsidP="7BAAF380">
      <w:pPr>
        <w:rPr>
          <w:rFonts w:eastAsia="ArialMT" w:cstheme="minorHAnsi"/>
          <w:color w:val="000000" w:themeColor="text1"/>
        </w:rPr>
      </w:pPr>
      <w:r w:rsidRPr="007F6FEC">
        <w:rPr>
          <w:rFonts w:eastAsia="ArialMT" w:cstheme="minorHAnsi"/>
          <w:color w:val="000000" w:themeColor="text1"/>
        </w:rPr>
        <w:t xml:space="preserve">Decisions taken throughout the recruitment process will be recorded in a standard format </w:t>
      </w:r>
      <w:r w:rsidR="007C67E5" w:rsidRPr="007F6FEC">
        <w:rPr>
          <w:rFonts w:eastAsia="ArialMT" w:cstheme="minorHAnsi"/>
          <w:color w:val="000000" w:themeColor="text1"/>
        </w:rPr>
        <w:t xml:space="preserve">and </w:t>
      </w:r>
      <w:r w:rsidRPr="007F6FEC">
        <w:rPr>
          <w:rFonts w:eastAsia="ArialMT" w:cstheme="minorHAnsi"/>
          <w:color w:val="000000" w:themeColor="text1"/>
        </w:rPr>
        <w:t>used to evaluate the effectiveness of the process in ensuring equality of opportunity.</w:t>
      </w:r>
    </w:p>
    <w:p w14:paraId="6A370A0D" w14:textId="1C1E593B" w:rsidR="009B6CC5" w:rsidRPr="00F55175" w:rsidRDefault="7BAAF380">
      <w:pPr>
        <w:rPr>
          <w:rFonts w:cstheme="minorHAnsi"/>
        </w:rPr>
      </w:pPr>
      <w:r w:rsidRPr="007F6FEC">
        <w:rPr>
          <w:rFonts w:eastAsia="ArialMT" w:cstheme="minorHAnsi"/>
          <w:color w:val="000000" w:themeColor="text1"/>
        </w:rPr>
        <w:t>We will ensure that training, promotion</w:t>
      </w:r>
      <w:r w:rsidR="008674E9">
        <w:rPr>
          <w:rFonts w:eastAsia="ArialMT" w:cstheme="minorHAnsi"/>
          <w:color w:val="000000" w:themeColor="text1"/>
        </w:rPr>
        <w:t>,</w:t>
      </w:r>
      <w:r w:rsidRPr="007F6FEC">
        <w:rPr>
          <w:rFonts w:eastAsia="ArialMT" w:cstheme="minorHAnsi"/>
          <w:color w:val="000000" w:themeColor="text1"/>
        </w:rPr>
        <w:t xml:space="preserve"> and development opportunities are offered on a basis that can be shown to be non-discriminatory.</w:t>
      </w:r>
    </w:p>
    <w:p w14:paraId="12FA6A36" w14:textId="43436987" w:rsidR="009B6CC5" w:rsidRPr="00F55175" w:rsidRDefault="7BAAF380">
      <w:pPr>
        <w:rPr>
          <w:rFonts w:cstheme="minorHAnsi"/>
        </w:rPr>
      </w:pPr>
      <w:r w:rsidRPr="007F6FEC">
        <w:rPr>
          <w:rFonts w:eastAsia="ArialMT" w:cstheme="minorHAnsi"/>
          <w:color w:val="000000" w:themeColor="text1"/>
        </w:rPr>
        <w:t xml:space="preserve">We appreciate the skills and value that </w:t>
      </w:r>
      <w:r w:rsidR="00DE7D1F" w:rsidRPr="007F6FEC">
        <w:rPr>
          <w:rFonts w:eastAsia="ArialMT" w:cstheme="minorHAnsi"/>
          <w:color w:val="000000" w:themeColor="text1"/>
        </w:rPr>
        <w:t xml:space="preserve">volunteers and </w:t>
      </w:r>
      <w:r w:rsidRPr="007F6FEC">
        <w:rPr>
          <w:rFonts w:eastAsia="ArialMT" w:cstheme="minorHAnsi"/>
          <w:color w:val="000000" w:themeColor="text1"/>
        </w:rPr>
        <w:t xml:space="preserve">staff with caring responsibilities and dependents bring to the </w:t>
      </w:r>
      <w:r w:rsidR="003E69FD" w:rsidRPr="007F6FEC">
        <w:rPr>
          <w:rFonts w:eastAsia="ArialMT" w:cstheme="minorHAnsi"/>
          <w:color w:val="000000" w:themeColor="text1"/>
        </w:rPr>
        <w:t>forum</w:t>
      </w:r>
      <w:r w:rsidRPr="007F6FEC">
        <w:rPr>
          <w:rFonts w:eastAsia="ArialMT" w:cstheme="minorHAnsi"/>
          <w:color w:val="000000" w:themeColor="text1"/>
        </w:rPr>
        <w:t>, and we are committed to enabling those</w:t>
      </w:r>
      <w:r w:rsidR="00DE7D1F" w:rsidRPr="007F6FEC">
        <w:rPr>
          <w:rFonts w:eastAsia="ArialMT" w:cstheme="minorHAnsi"/>
          <w:color w:val="000000" w:themeColor="text1"/>
        </w:rPr>
        <w:t xml:space="preserve"> volunteers and</w:t>
      </w:r>
      <w:r w:rsidRPr="007F6FEC">
        <w:rPr>
          <w:rFonts w:eastAsia="ArialMT" w:cstheme="minorHAnsi"/>
          <w:color w:val="000000" w:themeColor="text1"/>
        </w:rPr>
        <w:t xml:space="preserve"> staff to work within the </w:t>
      </w:r>
      <w:r w:rsidR="003E69FD" w:rsidRPr="007F6FEC">
        <w:rPr>
          <w:rFonts w:eastAsia="ArialMT" w:cstheme="minorHAnsi"/>
          <w:color w:val="000000" w:themeColor="text1"/>
        </w:rPr>
        <w:t>forum</w:t>
      </w:r>
      <w:r w:rsidRPr="007F6FEC">
        <w:rPr>
          <w:rFonts w:eastAsia="ArialMT" w:cstheme="minorHAnsi"/>
          <w:color w:val="000000" w:themeColor="text1"/>
        </w:rPr>
        <w:t xml:space="preserve">. </w:t>
      </w:r>
    </w:p>
    <w:p w14:paraId="7EBB5139" w14:textId="77777777" w:rsidR="00DF1649" w:rsidRPr="007F6FEC" w:rsidRDefault="00DF1649">
      <w:pPr>
        <w:rPr>
          <w:rFonts w:eastAsia="Arial" w:cstheme="minorHAnsi"/>
          <w:b/>
          <w:bCs/>
          <w:color w:val="000000" w:themeColor="text1"/>
        </w:rPr>
      </w:pPr>
    </w:p>
    <w:p w14:paraId="1ABE6421" w14:textId="6E6DA0B6" w:rsidR="009B6CC5" w:rsidRPr="00F55175" w:rsidRDefault="7BAAF380">
      <w:pPr>
        <w:rPr>
          <w:rFonts w:cstheme="minorHAnsi"/>
        </w:rPr>
      </w:pPr>
      <w:r w:rsidRPr="007F6FEC">
        <w:rPr>
          <w:rFonts w:eastAsia="Arial" w:cstheme="minorHAnsi"/>
          <w:b/>
          <w:bCs/>
          <w:color w:val="000000" w:themeColor="text1"/>
        </w:rPr>
        <w:t>MONITORING AND EVALUATION</w:t>
      </w:r>
    </w:p>
    <w:p w14:paraId="66997B9C" w14:textId="2E1C7FA3" w:rsidR="009B6CC5" w:rsidRPr="00F55175" w:rsidRDefault="7BAAF380">
      <w:pPr>
        <w:rPr>
          <w:rFonts w:cstheme="minorHAnsi"/>
        </w:rPr>
      </w:pPr>
      <w:r w:rsidRPr="007F6FEC">
        <w:rPr>
          <w:rFonts w:eastAsia="ArialMT" w:cstheme="minorHAnsi"/>
          <w:color w:val="000000" w:themeColor="text1"/>
        </w:rPr>
        <w:t xml:space="preserve">The </w:t>
      </w:r>
      <w:bookmarkStart w:id="1" w:name="_Hlk68782747"/>
      <w:r w:rsidR="00DF1649" w:rsidRPr="007F6FEC">
        <w:rPr>
          <w:rFonts w:eastAsia="ArialMT" w:cstheme="minorHAnsi"/>
          <w:color w:val="000000" w:themeColor="text1"/>
        </w:rPr>
        <w:t xml:space="preserve">steering group </w:t>
      </w:r>
      <w:bookmarkEnd w:id="1"/>
      <w:r w:rsidRPr="007F6FEC">
        <w:rPr>
          <w:rFonts w:eastAsia="ArialMT" w:cstheme="minorHAnsi"/>
          <w:color w:val="000000" w:themeColor="text1"/>
        </w:rPr>
        <w:t>will have responsibility for the implementation and monitoring of this policy and for the development of any further equal opportunities initiatives.</w:t>
      </w:r>
    </w:p>
    <w:p w14:paraId="7606F323" w14:textId="7273CCD3" w:rsidR="009B6CC5" w:rsidRPr="00F55175" w:rsidRDefault="7BAAF380">
      <w:pPr>
        <w:rPr>
          <w:rFonts w:cstheme="minorHAnsi"/>
        </w:rPr>
      </w:pPr>
      <w:r w:rsidRPr="007F6FEC">
        <w:rPr>
          <w:rFonts w:eastAsia="ArialMT" w:cstheme="minorHAnsi"/>
          <w:color w:val="000000" w:themeColor="text1"/>
        </w:rPr>
        <w:t>We will seek to obtain equality and diversity information from</w:t>
      </w:r>
      <w:r w:rsidR="00DF1649" w:rsidRPr="007F6FEC">
        <w:rPr>
          <w:rFonts w:eastAsia="ArialMT" w:cstheme="minorHAnsi"/>
          <w:color w:val="000000" w:themeColor="text1"/>
        </w:rPr>
        <w:t xml:space="preserve"> volunteer and paid</w:t>
      </w:r>
      <w:r w:rsidRPr="007F6FEC">
        <w:rPr>
          <w:rFonts w:eastAsia="ArialMT" w:cstheme="minorHAnsi"/>
          <w:color w:val="000000" w:themeColor="text1"/>
        </w:rPr>
        <w:t xml:space="preserve"> staff</w:t>
      </w:r>
      <w:r w:rsidR="00DF1649" w:rsidRPr="007F6FEC">
        <w:rPr>
          <w:rFonts w:eastAsia="ArialMT" w:cstheme="minorHAnsi"/>
          <w:color w:val="000000" w:themeColor="text1"/>
        </w:rPr>
        <w:t>,</w:t>
      </w:r>
      <w:r w:rsidRPr="007F6FEC">
        <w:rPr>
          <w:rFonts w:eastAsia="ArialMT" w:cstheme="minorHAnsi"/>
          <w:color w:val="000000" w:themeColor="text1"/>
        </w:rPr>
        <w:t xml:space="preserve"> and candidates for the purpose of monitoring and reporting purposes. This will be requested on a voluntary basis, via a data monitoring form</w:t>
      </w:r>
      <w:r w:rsidR="004A395C">
        <w:rPr>
          <w:rFonts w:eastAsia="ArialMT" w:cstheme="minorHAnsi"/>
          <w:color w:val="000000" w:themeColor="text1"/>
        </w:rPr>
        <w:t>. These will be reviewed by the steering group</w:t>
      </w:r>
      <w:r w:rsidR="002B6D2C">
        <w:rPr>
          <w:rFonts w:eastAsia="ArialMT" w:cstheme="minorHAnsi"/>
          <w:color w:val="000000" w:themeColor="text1"/>
        </w:rPr>
        <w:t>/committee</w:t>
      </w:r>
      <w:r w:rsidR="004A395C">
        <w:rPr>
          <w:rFonts w:eastAsia="ArialMT" w:cstheme="minorHAnsi"/>
          <w:color w:val="000000" w:themeColor="text1"/>
        </w:rPr>
        <w:t xml:space="preserve"> every 6 months.</w:t>
      </w:r>
    </w:p>
    <w:p w14:paraId="09739C92" w14:textId="0623EA1E" w:rsidR="009B6CC5" w:rsidRPr="00F55175" w:rsidRDefault="7BAAF380">
      <w:pPr>
        <w:rPr>
          <w:rFonts w:cstheme="minorHAnsi"/>
        </w:rPr>
      </w:pPr>
      <w:r w:rsidRPr="007F6FEC">
        <w:rPr>
          <w:rFonts w:eastAsia="ArialMT" w:cstheme="minorHAnsi"/>
          <w:color w:val="000000" w:themeColor="text1"/>
        </w:rPr>
        <w:t>We will take corrective action where any issues are identified. Equality and diversity information gathered may also be used to support the process of tendering for new business</w:t>
      </w:r>
      <w:r w:rsidR="000F3947" w:rsidRPr="007F6FEC">
        <w:rPr>
          <w:rFonts w:eastAsia="ArialMT" w:cstheme="minorHAnsi"/>
          <w:color w:val="000000" w:themeColor="text1"/>
        </w:rPr>
        <w:t>/funding</w:t>
      </w:r>
      <w:r w:rsidRPr="007F6FEC">
        <w:rPr>
          <w:rFonts w:eastAsia="ArialMT" w:cstheme="minorHAnsi"/>
          <w:color w:val="000000" w:themeColor="text1"/>
        </w:rPr>
        <w:t>.</w:t>
      </w:r>
    </w:p>
    <w:p w14:paraId="1E2DF974" w14:textId="66284B5A" w:rsidR="009B6CC5" w:rsidRPr="00F55175" w:rsidRDefault="7BAAF380">
      <w:pPr>
        <w:rPr>
          <w:rFonts w:cstheme="minorHAnsi"/>
        </w:rPr>
      </w:pPr>
      <w:r w:rsidRPr="007F6FEC">
        <w:rPr>
          <w:rFonts w:eastAsia="Arial" w:cstheme="minorHAnsi"/>
          <w:b/>
          <w:bCs/>
          <w:color w:val="000000" w:themeColor="text1"/>
        </w:rPr>
        <w:t>Responsibility and Communication</w:t>
      </w:r>
    </w:p>
    <w:p w14:paraId="1D4723CC" w14:textId="6DA0ED4B" w:rsidR="009B6CC5" w:rsidRPr="00F55175" w:rsidRDefault="00B509C5">
      <w:pPr>
        <w:rPr>
          <w:rFonts w:cstheme="minorHAnsi"/>
        </w:rPr>
      </w:pPr>
      <w:r w:rsidRPr="007F6FEC">
        <w:rPr>
          <w:rFonts w:eastAsia="Arial" w:cstheme="minorHAnsi"/>
          <w:b/>
          <w:bCs/>
          <w:color w:val="000000" w:themeColor="text1"/>
        </w:rPr>
        <w:t>The steering group</w:t>
      </w:r>
      <w:r w:rsidR="002B6D2C">
        <w:rPr>
          <w:rFonts w:eastAsia="Arial" w:cstheme="minorHAnsi"/>
          <w:b/>
          <w:bCs/>
          <w:color w:val="000000" w:themeColor="text1"/>
        </w:rPr>
        <w:t>/committee</w:t>
      </w:r>
      <w:r w:rsidR="7BAAF380" w:rsidRPr="007F6FEC">
        <w:rPr>
          <w:rFonts w:eastAsia="Arial" w:cstheme="minorHAnsi"/>
          <w:b/>
          <w:bCs/>
          <w:color w:val="000000" w:themeColor="text1"/>
        </w:rPr>
        <w:t>:</w:t>
      </w:r>
    </w:p>
    <w:p w14:paraId="25901601" w14:textId="51BC4BA8" w:rsidR="008238BD" w:rsidRPr="007F6FEC" w:rsidRDefault="002B6D2C" w:rsidP="008238BD">
      <w:pPr>
        <w:pStyle w:val="ListParagraph"/>
        <w:numPr>
          <w:ilvl w:val="0"/>
          <w:numId w:val="2"/>
        </w:numPr>
        <w:rPr>
          <w:rFonts w:eastAsiaTheme="minorEastAsia" w:cstheme="minorHAnsi"/>
          <w:color w:val="000000" w:themeColor="text1"/>
        </w:rPr>
      </w:pPr>
      <w:r>
        <w:rPr>
          <w:rFonts w:eastAsia="ArialMT" w:cstheme="minorHAnsi"/>
          <w:color w:val="000000" w:themeColor="text1"/>
        </w:rPr>
        <w:t>Is</w:t>
      </w:r>
      <w:r w:rsidR="7BAAF380" w:rsidRPr="007F6FEC">
        <w:rPr>
          <w:rFonts w:eastAsia="ArialMT" w:cstheme="minorHAnsi"/>
          <w:color w:val="000000" w:themeColor="text1"/>
        </w:rPr>
        <w:t xml:space="preserve"> responsible for ensuring </w:t>
      </w:r>
      <w:r w:rsidR="00B509C5" w:rsidRPr="007F6FEC">
        <w:rPr>
          <w:rFonts w:eastAsia="ArialMT" w:cstheme="minorHAnsi"/>
          <w:color w:val="000000" w:themeColor="text1"/>
        </w:rPr>
        <w:t>that X</w:t>
      </w:r>
      <w:r w:rsidR="7BAAF380" w:rsidRPr="007F6FEC">
        <w:rPr>
          <w:rFonts w:eastAsia="ArialMT" w:cstheme="minorHAnsi"/>
          <w:color w:val="000000" w:themeColor="text1"/>
        </w:rPr>
        <w:t xml:space="preserve">xxx </w:t>
      </w:r>
      <w:r>
        <w:rPr>
          <w:rFonts w:eastAsia="ArialMT" w:cstheme="minorHAnsi"/>
          <w:color w:val="000000" w:themeColor="text1"/>
        </w:rPr>
        <w:t xml:space="preserve">PCF </w:t>
      </w:r>
      <w:r w:rsidR="7BAAF380" w:rsidRPr="007F6FEC">
        <w:rPr>
          <w:rFonts w:eastAsia="ArialMT" w:cstheme="minorHAnsi"/>
          <w:color w:val="000000" w:themeColor="text1"/>
        </w:rPr>
        <w:t>meets its responsibilities and legal obligations in relation to equality legislation</w:t>
      </w:r>
      <w:r w:rsidR="008238BD" w:rsidRPr="007F6FEC">
        <w:rPr>
          <w:rFonts w:eastAsia="ArialMT" w:cstheme="minorHAnsi"/>
          <w:color w:val="000000" w:themeColor="text1"/>
        </w:rPr>
        <w:t>, ensuring the forum work in line with the policy and communication of the policy to staff, volunteers, parent representatives</w:t>
      </w:r>
      <w:r>
        <w:rPr>
          <w:rFonts w:eastAsia="ArialMT" w:cstheme="minorHAnsi"/>
          <w:color w:val="000000" w:themeColor="text1"/>
        </w:rPr>
        <w:t>,</w:t>
      </w:r>
      <w:r w:rsidR="008238BD" w:rsidRPr="007F6FEC">
        <w:rPr>
          <w:rFonts w:eastAsia="ArialMT" w:cstheme="minorHAnsi"/>
          <w:color w:val="000000" w:themeColor="text1"/>
        </w:rPr>
        <w:t xml:space="preserve"> and members. </w:t>
      </w:r>
    </w:p>
    <w:p w14:paraId="2167C8D3" w14:textId="1279BF5C" w:rsidR="008238BD" w:rsidRPr="007F6FEC" w:rsidRDefault="008238BD" w:rsidP="008238BD">
      <w:pPr>
        <w:pStyle w:val="ListParagraph"/>
        <w:numPr>
          <w:ilvl w:val="0"/>
          <w:numId w:val="2"/>
        </w:numPr>
        <w:rPr>
          <w:rFonts w:eastAsiaTheme="minorEastAsia" w:cstheme="minorHAnsi"/>
          <w:color w:val="000000" w:themeColor="text1"/>
        </w:rPr>
      </w:pPr>
      <w:r w:rsidRPr="007F6FEC">
        <w:rPr>
          <w:rFonts w:eastAsia="ArialMT" w:cstheme="minorHAnsi"/>
          <w:color w:val="000000" w:themeColor="text1"/>
        </w:rPr>
        <w:t>When aware of harassment, bullying</w:t>
      </w:r>
      <w:r w:rsidR="002B6D2C">
        <w:rPr>
          <w:rFonts w:eastAsia="ArialMT" w:cstheme="minorHAnsi"/>
          <w:color w:val="000000" w:themeColor="text1"/>
        </w:rPr>
        <w:t>,</w:t>
      </w:r>
      <w:r w:rsidRPr="007F6FEC">
        <w:rPr>
          <w:rFonts w:eastAsia="ArialMT" w:cstheme="minorHAnsi"/>
          <w:color w:val="000000" w:themeColor="text1"/>
        </w:rPr>
        <w:t xml:space="preserve"> or discrimination will take appropriate action, regardless of </w:t>
      </w:r>
      <w:r w:rsidR="008B0A0C" w:rsidRPr="007F6FEC">
        <w:rPr>
          <w:rFonts w:eastAsia="ArialMT" w:cstheme="minorHAnsi"/>
          <w:color w:val="000000" w:themeColor="text1"/>
        </w:rPr>
        <w:t>whether</w:t>
      </w:r>
      <w:r w:rsidRPr="007F6FEC">
        <w:rPr>
          <w:rFonts w:eastAsia="ArialMT" w:cstheme="minorHAnsi"/>
          <w:color w:val="000000" w:themeColor="text1"/>
        </w:rPr>
        <w:t xml:space="preserve"> the alleged victim has raised an official complaint.</w:t>
      </w:r>
    </w:p>
    <w:p w14:paraId="0919C990" w14:textId="023695CB" w:rsidR="009B6CC5" w:rsidRPr="007F6FEC" w:rsidRDefault="009B6CC5" w:rsidP="007F6FEC">
      <w:pPr>
        <w:pStyle w:val="ListParagraph"/>
        <w:rPr>
          <w:rFonts w:eastAsia="ArialMT" w:cstheme="minorHAnsi"/>
          <w:color w:val="000000" w:themeColor="text1"/>
        </w:rPr>
      </w:pPr>
    </w:p>
    <w:p w14:paraId="33A75E4E" w14:textId="48AF642B" w:rsidR="00C67DE7" w:rsidRDefault="7BAAF380" w:rsidP="7BAAF380">
      <w:pPr>
        <w:rPr>
          <w:rFonts w:eastAsia="Arial" w:cstheme="minorHAnsi"/>
          <w:b/>
          <w:bCs/>
          <w:color w:val="000000" w:themeColor="text1"/>
        </w:rPr>
      </w:pPr>
      <w:r w:rsidRPr="007F6FEC">
        <w:rPr>
          <w:rFonts w:eastAsia="Arial" w:cstheme="minorHAnsi"/>
          <w:b/>
          <w:bCs/>
          <w:color w:val="000000" w:themeColor="text1"/>
        </w:rPr>
        <w:t xml:space="preserve">Policy Adopted by the </w:t>
      </w:r>
      <w:r w:rsidR="00D8101A" w:rsidRPr="007F6FEC">
        <w:rPr>
          <w:rFonts w:eastAsia="Arial" w:cstheme="minorHAnsi"/>
          <w:b/>
          <w:bCs/>
          <w:color w:val="000000" w:themeColor="text1"/>
        </w:rPr>
        <w:t xml:space="preserve">steering group </w:t>
      </w:r>
      <w:r w:rsidRPr="007F6FEC">
        <w:rPr>
          <w:rFonts w:eastAsia="Arial" w:cstheme="minorHAnsi"/>
          <w:b/>
          <w:bCs/>
          <w:color w:val="000000" w:themeColor="text1"/>
        </w:rPr>
        <w:t xml:space="preserve">on: </w:t>
      </w:r>
    </w:p>
    <w:p w14:paraId="54C7A85E" w14:textId="0BA2AE86" w:rsidR="00C67DE7" w:rsidRDefault="004A395C" w:rsidP="7BAAF380">
      <w:pPr>
        <w:rPr>
          <w:rFonts w:eastAsia="Arial" w:cstheme="minorHAnsi"/>
          <w:b/>
          <w:bCs/>
          <w:color w:val="000000" w:themeColor="text1"/>
        </w:rPr>
      </w:pPr>
      <w:r>
        <w:rPr>
          <w:rFonts w:eastAsia="Arial" w:cstheme="minorHAnsi"/>
          <w:b/>
          <w:bCs/>
          <w:color w:val="000000" w:themeColor="text1"/>
        </w:rPr>
        <w:t xml:space="preserve">Date              </w:t>
      </w:r>
    </w:p>
    <w:p w14:paraId="1E696E94" w14:textId="0A930B53" w:rsidR="004A395C" w:rsidRDefault="7BAAF380" w:rsidP="7BAAF380">
      <w:pPr>
        <w:rPr>
          <w:rFonts w:eastAsia="Arial" w:cstheme="minorHAnsi"/>
          <w:b/>
          <w:bCs/>
          <w:color w:val="000000" w:themeColor="text1"/>
        </w:rPr>
      </w:pPr>
      <w:r w:rsidRPr="007F6FEC">
        <w:rPr>
          <w:rFonts w:eastAsia="Arial" w:cstheme="minorHAnsi"/>
          <w:b/>
          <w:bCs/>
          <w:color w:val="000000" w:themeColor="text1"/>
        </w:rPr>
        <w:t>Reviewing Officer:</w:t>
      </w:r>
      <w:r w:rsidR="004A395C">
        <w:rPr>
          <w:rFonts w:eastAsia="Arial" w:cstheme="minorHAnsi"/>
          <w:b/>
          <w:bCs/>
          <w:color w:val="000000" w:themeColor="text1"/>
        </w:rPr>
        <w:tab/>
      </w:r>
      <w:r w:rsidR="004A395C">
        <w:rPr>
          <w:rFonts w:eastAsia="Arial" w:cstheme="minorHAnsi"/>
          <w:b/>
          <w:bCs/>
          <w:color w:val="000000" w:themeColor="text1"/>
        </w:rPr>
        <w:tab/>
      </w:r>
    </w:p>
    <w:p w14:paraId="46261537" w14:textId="6491028B" w:rsidR="00C67DE7" w:rsidRDefault="7BAAF380" w:rsidP="7BAAF380">
      <w:pPr>
        <w:rPr>
          <w:rFonts w:eastAsia="Arial" w:cstheme="minorHAnsi"/>
          <w:b/>
          <w:bCs/>
          <w:color w:val="000000" w:themeColor="text1"/>
        </w:rPr>
      </w:pPr>
      <w:r w:rsidRPr="007F6FEC">
        <w:rPr>
          <w:rFonts w:eastAsia="Arial" w:cstheme="minorHAnsi"/>
          <w:b/>
          <w:bCs/>
          <w:color w:val="000000" w:themeColor="text1"/>
        </w:rPr>
        <w:t>Responsible Officer:</w:t>
      </w:r>
      <w:r w:rsidR="004A395C">
        <w:rPr>
          <w:rFonts w:eastAsia="Arial" w:cstheme="minorHAnsi"/>
          <w:b/>
          <w:bCs/>
          <w:color w:val="000000" w:themeColor="text1"/>
        </w:rPr>
        <w:tab/>
      </w:r>
      <w:r w:rsidR="004A395C">
        <w:rPr>
          <w:rFonts w:eastAsia="Arial" w:cstheme="minorHAnsi"/>
          <w:b/>
          <w:bCs/>
          <w:color w:val="000000" w:themeColor="text1"/>
        </w:rPr>
        <w:tab/>
      </w:r>
      <w:r w:rsidR="004A395C">
        <w:rPr>
          <w:rFonts w:eastAsia="Arial" w:cstheme="minorHAnsi"/>
          <w:b/>
          <w:bCs/>
          <w:color w:val="000000" w:themeColor="text1"/>
        </w:rPr>
        <w:tab/>
      </w:r>
    </w:p>
    <w:p w14:paraId="7D57540F" w14:textId="1B10003E" w:rsidR="004A395C" w:rsidRDefault="004A395C" w:rsidP="7BAAF380">
      <w:pPr>
        <w:rPr>
          <w:rFonts w:eastAsia="Arial" w:cstheme="minorHAnsi"/>
          <w:b/>
          <w:bCs/>
          <w:color w:val="000000" w:themeColor="text1"/>
        </w:rPr>
      </w:pPr>
      <w:r>
        <w:rPr>
          <w:rFonts w:eastAsia="Arial" w:cstheme="minorHAnsi"/>
          <w:b/>
          <w:bCs/>
          <w:color w:val="000000" w:themeColor="text1"/>
        </w:rPr>
        <w:t>Ch</w:t>
      </w:r>
      <w:r w:rsidR="7BAAF380" w:rsidRPr="007F6FEC">
        <w:rPr>
          <w:rFonts w:eastAsia="Arial" w:cstheme="minorHAnsi"/>
          <w:b/>
          <w:bCs/>
          <w:color w:val="000000" w:themeColor="text1"/>
        </w:rPr>
        <w:t xml:space="preserve">air </w:t>
      </w:r>
    </w:p>
    <w:p w14:paraId="50B68303" w14:textId="4FE5FAB4" w:rsidR="009B6CC5" w:rsidRPr="00F55175" w:rsidRDefault="7BAAF380" w:rsidP="7BAAF380">
      <w:pPr>
        <w:rPr>
          <w:rFonts w:cstheme="minorHAnsi"/>
        </w:rPr>
      </w:pPr>
      <w:r w:rsidRPr="007F6FEC">
        <w:rPr>
          <w:rFonts w:eastAsia="Arial" w:cstheme="minorHAnsi"/>
          <w:b/>
          <w:bCs/>
          <w:color w:val="000000" w:themeColor="text1"/>
        </w:rPr>
        <w:t xml:space="preserve">Review Date:  </w:t>
      </w:r>
    </w:p>
    <w:p w14:paraId="5CFA2863" w14:textId="42DF187C" w:rsidR="009B6CC5" w:rsidRPr="007F6FEC" w:rsidRDefault="009B6CC5" w:rsidP="7BAAF380">
      <w:pPr>
        <w:rPr>
          <w:rFonts w:eastAsia="Arial" w:cstheme="minorHAnsi"/>
          <w:b/>
          <w:bCs/>
          <w:color w:val="000000" w:themeColor="text1"/>
        </w:rPr>
      </w:pPr>
    </w:p>
    <w:p w14:paraId="29AFA42E" w14:textId="77777777" w:rsidR="00C67DE7" w:rsidRDefault="00C67DE7" w:rsidP="7BAAF380">
      <w:pPr>
        <w:rPr>
          <w:rFonts w:eastAsia="Arial" w:cstheme="minorHAnsi"/>
          <w:b/>
          <w:bCs/>
          <w:color w:val="000000" w:themeColor="text1"/>
        </w:rPr>
      </w:pPr>
    </w:p>
    <w:p w14:paraId="2B269B35" w14:textId="5108CB72" w:rsidR="009B6CC5" w:rsidRPr="00F55175" w:rsidRDefault="7BAAF380" w:rsidP="7BAAF380">
      <w:pPr>
        <w:rPr>
          <w:rFonts w:cstheme="minorHAnsi"/>
        </w:rPr>
      </w:pPr>
      <w:r w:rsidRPr="007F6FEC">
        <w:rPr>
          <w:rFonts w:eastAsia="Arial" w:cstheme="minorHAnsi"/>
          <w:b/>
          <w:bCs/>
          <w:color w:val="000000" w:themeColor="text1"/>
        </w:rPr>
        <w:lastRenderedPageBreak/>
        <w:t>Annex 1.1 – The Equality Act 2010, Protected Characteristics</w:t>
      </w:r>
    </w:p>
    <w:p w14:paraId="203AF561" w14:textId="3484D47E" w:rsidR="009B6CC5" w:rsidRPr="00F55175" w:rsidRDefault="7BAAF380" w:rsidP="7BAAF380">
      <w:pPr>
        <w:rPr>
          <w:rFonts w:cstheme="minorHAnsi"/>
        </w:rPr>
      </w:pPr>
      <w:r w:rsidRPr="007F6FEC">
        <w:rPr>
          <w:rFonts w:eastAsia="ArialMT" w:cstheme="minorHAnsi"/>
          <w:color w:val="000000" w:themeColor="text1"/>
        </w:rPr>
        <w:t>The Equality Act 2010 brought together all existing equality legislation and offers protection from discrimination to people with “protected characteristics”. The protected characteristics are:</w:t>
      </w:r>
    </w:p>
    <w:p w14:paraId="66398F34" w14:textId="77777777" w:rsidR="00D8101A" w:rsidRPr="007F6FEC" w:rsidRDefault="7BAAF380" w:rsidP="007F6FEC">
      <w:pPr>
        <w:spacing w:after="0"/>
        <w:rPr>
          <w:rFonts w:eastAsia="ArialMT" w:cstheme="minorHAnsi"/>
          <w:color w:val="000000" w:themeColor="text1"/>
        </w:rPr>
      </w:pPr>
      <w:r w:rsidRPr="007F6FEC">
        <w:rPr>
          <w:rFonts w:eastAsia="ArialMT" w:cstheme="minorHAnsi"/>
          <w:color w:val="000000" w:themeColor="text1"/>
        </w:rPr>
        <w:t>• Age</w:t>
      </w:r>
      <w:r w:rsidR="00B90083" w:rsidRPr="00F55175">
        <w:rPr>
          <w:rFonts w:cstheme="minorHAnsi"/>
        </w:rPr>
        <w:br/>
      </w:r>
      <w:r w:rsidRPr="007F6FEC">
        <w:rPr>
          <w:rFonts w:eastAsia="ArialMT" w:cstheme="minorHAnsi"/>
          <w:color w:val="000000" w:themeColor="text1"/>
        </w:rPr>
        <w:t>• Disability</w:t>
      </w:r>
      <w:r w:rsidR="00B90083" w:rsidRPr="00F55175">
        <w:rPr>
          <w:rFonts w:cstheme="minorHAnsi"/>
        </w:rPr>
        <w:br/>
      </w:r>
      <w:r w:rsidRPr="007F6FEC">
        <w:rPr>
          <w:rFonts w:eastAsia="ArialMT" w:cstheme="minorHAnsi"/>
          <w:color w:val="000000" w:themeColor="text1"/>
        </w:rPr>
        <w:t>• Gender reassignment</w:t>
      </w:r>
      <w:r w:rsidR="00B90083" w:rsidRPr="00F55175">
        <w:rPr>
          <w:rFonts w:cstheme="minorHAnsi"/>
        </w:rPr>
        <w:br/>
      </w:r>
      <w:r w:rsidRPr="007F6FEC">
        <w:rPr>
          <w:rFonts w:eastAsia="ArialMT" w:cstheme="minorHAnsi"/>
          <w:color w:val="000000" w:themeColor="text1"/>
        </w:rPr>
        <w:t xml:space="preserve">• Marriage and civil partnership </w:t>
      </w:r>
    </w:p>
    <w:p w14:paraId="592800CD" w14:textId="5F80AB54" w:rsidR="009B6CC5" w:rsidRPr="00F55175" w:rsidRDefault="7BAAF380" w:rsidP="7BAAF380">
      <w:pPr>
        <w:rPr>
          <w:rFonts w:cstheme="minorHAnsi"/>
        </w:rPr>
      </w:pPr>
      <w:r w:rsidRPr="007F6FEC">
        <w:rPr>
          <w:rFonts w:eastAsia="ArialMT" w:cstheme="minorHAnsi"/>
          <w:color w:val="000000" w:themeColor="text1"/>
        </w:rPr>
        <w:t>• Pregnancy and maternity</w:t>
      </w:r>
      <w:r w:rsidR="00B90083" w:rsidRPr="00F55175">
        <w:rPr>
          <w:rFonts w:cstheme="minorHAnsi"/>
        </w:rPr>
        <w:br/>
      </w:r>
      <w:r w:rsidRPr="007F6FEC">
        <w:rPr>
          <w:rFonts w:eastAsia="ArialMT" w:cstheme="minorHAnsi"/>
          <w:color w:val="000000" w:themeColor="text1"/>
        </w:rPr>
        <w:t>• Race</w:t>
      </w:r>
      <w:r w:rsidR="00B90083" w:rsidRPr="00F55175">
        <w:rPr>
          <w:rFonts w:cstheme="minorHAnsi"/>
        </w:rPr>
        <w:br/>
      </w:r>
      <w:r w:rsidRPr="007F6FEC">
        <w:rPr>
          <w:rFonts w:eastAsia="ArialMT" w:cstheme="minorHAnsi"/>
          <w:color w:val="000000" w:themeColor="text1"/>
        </w:rPr>
        <w:t>• Religion or belief</w:t>
      </w:r>
      <w:r w:rsidR="00B90083" w:rsidRPr="00F55175">
        <w:rPr>
          <w:rFonts w:cstheme="minorHAnsi"/>
        </w:rPr>
        <w:br/>
      </w:r>
      <w:r w:rsidRPr="007F6FEC">
        <w:rPr>
          <w:rFonts w:eastAsia="ArialMT" w:cstheme="minorHAnsi"/>
          <w:color w:val="000000" w:themeColor="text1"/>
        </w:rPr>
        <w:t>• Sex</w:t>
      </w:r>
      <w:r w:rsidR="00B90083" w:rsidRPr="00F55175">
        <w:rPr>
          <w:rFonts w:cstheme="minorHAnsi"/>
        </w:rPr>
        <w:br/>
      </w:r>
      <w:r w:rsidRPr="007F6FEC">
        <w:rPr>
          <w:rFonts w:eastAsia="ArialMT" w:cstheme="minorHAnsi"/>
          <w:color w:val="000000" w:themeColor="text1"/>
        </w:rPr>
        <w:t>• Sexual orientation</w:t>
      </w:r>
    </w:p>
    <w:p w14:paraId="0B2A205D" w14:textId="77777777" w:rsidR="001C3E24" w:rsidRPr="007F6FEC" w:rsidRDefault="001C3E24" w:rsidP="7BAAF380">
      <w:pPr>
        <w:rPr>
          <w:rFonts w:eastAsia="Arial" w:cstheme="minorHAnsi"/>
          <w:b/>
          <w:bCs/>
          <w:color w:val="000000" w:themeColor="text1"/>
        </w:rPr>
      </w:pPr>
    </w:p>
    <w:p w14:paraId="641F128E" w14:textId="2192789F" w:rsidR="009B6CC5" w:rsidRPr="00F55175" w:rsidRDefault="7BAAF380" w:rsidP="7BAAF380">
      <w:pPr>
        <w:rPr>
          <w:rFonts w:cstheme="minorHAnsi"/>
        </w:rPr>
      </w:pPr>
      <w:r w:rsidRPr="007F6FEC">
        <w:rPr>
          <w:rFonts w:eastAsia="Arial" w:cstheme="minorHAnsi"/>
          <w:b/>
          <w:bCs/>
          <w:color w:val="000000" w:themeColor="text1"/>
        </w:rPr>
        <w:t>Annex 1.2 – Discrimination</w:t>
      </w:r>
    </w:p>
    <w:p w14:paraId="20C04E21" w14:textId="48C475B9" w:rsidR="009B6CC5" w:rsidRPr="00F55175" w:rsidRDefault="008B0A0C" w:rsidP="7BAAF380">
      <w:pPr>
        <w:rPr>
          <w:rFonts w:cstheme="minorHAnsi"/>
        </w:rPr>
      </w:pPr>
      <w:r w:rsidRPr="007F6FEC">
        <w:rPr>
          <w:rFonts w:eastAsia="ArialMT" w:cstheme="minorHAnsi"/>
          <w:color w:val="000000" w:themeColor="text1"/>
        </w:rPr>
        <w:t>To</w:t>
      </w:r>
      <w:r w:rsidR="7BAAF380" w:rsidRPr="007F6FEC">
        <w:rPr>
          <w:rFonts w:eastAsia="ArialMT" w:cstheme="minorHAnsi"/>
          <w:color w:val="000000" w:themeColor="text1"/>
        </w:rPr>
        <w:t xml:space="preserve"> understand current equality legislation</w:t>
      </w:r>
      <w:r w:rsidR="00D8101A" w:rsidRPr="007F6FEC">
        <w:rPr>
          <w:rFonts w:eastAsia="ArialMT" w:cstheme="minorHAnsi"/>
          <w:color w:val="000000" w:themeColor="text1"/>
        </w:rPr>
        <w:t>,</w:t>
      </w:r>
      <w:r w:rsidR="7BAAF380" w:rsidRPr="007F6FEC">
        <w:rPr>
          <w:rFonts w:eastAsia="ArialMT" w:cstheme="minorHAnsi"/>
          <w:color w:val="000000" w:themeColor="text1"/>
        </w:rPr>
        <w:t xml:space="preserve"> the following is an explanation of the types of unfair treatment that can occur:</w:t>
      </w:r>
    </w:p>
    <w:p w14:paraId="7209ADB6" w14:textId="76C4466B" w:rsidR="009B6CC5" w:rsidRPr="00F55175" w:rsidRDefault="7BAAF380" w:rsidP="7BAAF380">
      <w:pPr>
        <w:rPr>
          <w:rFonts w:cstheme="minorHAnsi"/>
        </w:rPr>
      </w:pPr>
      <w:r w:rsidRPr="007F6FEC">
        <w:rPr>
          <w:rFonts w:eastAsia="Arial" w:cstheme="minorHAnsi"/>
          <w:b/>
          <w:bCs/>
          <w:color w:val="000000" w:themeColor="text1"/>
        </w:rPr>
        <w:t xml:space="preserve">Direct discrimination </w:t>
      </w:r>
      <w:r w:rsidRPr="007F6FEC">
        <w:rPr>
          <w:rFonts w:eastAsia="ArialMT" w:cstheme="minorHAnsi"/>
          <w:color w:val="000000" w:themeColor="text1"/>
        </w:rPr>
        <w:t xml:space="preserve">- occurs when someone treats another person less favourably because of a protected characteristic, or an assumption about one of the above, </w:t>
      </w:r>
      <w:r w:rsidR="00367F52" w:rsidRPr="007F6FEC">
        <w:rPr>
          <w:rFonts w:eastAsia="ArialMT" w:cstheme="minorHAnsi"/>
          <w:color w:val="000000" w:themeColor="text1"/>
        </w:rPr>
        <w:t>e.g.,</w:t>
      </w:r>
      <w:r w:rsidRPr="007F6FEC">
        <w:rPr>
          <w:rFonts w:eastAsia="ArialMT" w:cstheme="minorHAnsi"/>
          <w:color w:val="000000" w:themeColor="text1"/>
        </w:rPr>
        <w:t xml:space="preserve"> a Black candidate being refused a job, even though they are the best candidate, purely because of the perception that they may not fit in with the rest of the team.</w:t>
      </w:r>
    </w:p>
    <w:p w14:paraId="29BEA48D" w14:textId="3CFD18C9" w:rsidR="009B6CC5" w:rsidRPr="00F55175" w:rsidRDefault="7BAAF380" w:rsidP="7BAAF380">
      <w:pPr>
        <w:rPr>
          <w:rFonts w:cstheme="minorHAnsi"/>
        </w:rPr>
      </w:pPr>
      <w:r w:rsidRPr="007F6FEC">
        <w:rPr>
          <w:rFonts w:eastAsia="Arial" w:cstheme="minorHAnsi"/>
          <w:b/>
          <w:bCs/>
          <w:color w:val="000000" w:themeColor="text1"/>
        </w:rPr>
        <w:t xml:space="preserve">Discrimination by association </w:t>
      </w:r>
      <w:r w:rsidRPr="007F6FEC">
        <w:rPr>
          <w:rFonts w:eastAsia="ArialMT" w:cstheme="minorHAnsi"/>
          <w:color w:val="000000" w:themeColor="text1"/>
        </w:rPr>
        <w:t>– discrimination against someone because</w:t>
      </w:r>
      <w:r w:rsidR="00B90083" w:rsidRPr="00F55175">
        <w:rPr>
          <w:rFonts w:cstheme="minorHAnsi"/>
        </w:rPr>
        <w:br/>
      </w:r>
      <w:r w:rsidRPr="007F6FEC">
        <w:rPr>
          <w:rFonts w:eastAsia="ArialMT" w:cstheme="minorHAnsi"/>
          <w:color w:val="000000" w:themeColor="text1"/>
        </w:rPr>
        <w:t>they are associated with a person who has a protected characteristic. For example, an employee who is unfairly treated because they have a disabled child - can claim discrimination.</w:t>
      </w:r>
    </w:p>
    <w:p w14:paraId="2B880FC3" w14:textId="13DF9AD6" w:rsidR="009B6CC5" w:rsidRPr="00F55175" w:rsidRDefault="7BAAF380" w:rsidP="7BAAF380">
      <w:pPr>
        <w:rPr>
          <w:rFonts w:cstheme="minorHAnsi"/>
        </w:rPr>
      </w:pPr>
      <w:r w:rsidRPr="007F6FEC">
        <w:rPr>
          <w:rFonts w:eastAsia="Arial" w:cstheme="minorHAnsi"/>
          <w:b/>
          <w:bCs/>
          <w:color w:val="000000" w:themeColor="text1"/>
        </w:rPr>
        <w:t xml:space="preserve">Discrimination by perception </w:t>
      </w:r>
      <w:r w:rsidRPr="007F6FEC">
        <w:rPr>
          <w:rFonts w:eastAsia="ArialMT" w:cstheme="minorHAnsi"/>
          <w:color w:val="000000" w:themeColor="text1"/>
        </w:rPr>
        <w:t xml:space="preserve">– is discrimination against an individual because other people think they possess a protected characteristic, </w:t>
      </w:r>
      <w:r w:rsidR="00367F52" w:rsidRPr="007F6FEC">
        <w:rPr>
          <w:rFonts w:eastAsia="ArialMT" w:cstheme="minorHAnsi"/>
          <w:color w:val="000000" w:themeColor="text1"/>
        </w:rPr>
        <w:t>e.g.,</w:t>
      </w:r>
      <w:r w:rsidRPr="007F6FEC">
        <w:rPr>
          <w:rFonts w:eastAsia="ArialMT" w:cstheme="minorHAnsi"/>
          <w:color w:val="000000" w:themeColor="text1"/>
        </w:rPr>
        <w:t xml:space="preserve"> a heterosexual employee being unfairly treated on the basis that others think they are gay can claim discrimination on the grounds of sexual orientation.</w:t>
      </w:r>
    </w:p>
    <w:p w14:paraId="11FB74EE" w14:textId="5F4105AD" w:rsidR="009B6CC5" w:rsidRPr="00F55175" w:rsidRDefault="7BAAF380" w:rsidP="7BAAF380">
      <w:pPr>
        <w:rPr>
          <w:rFonts w:cstheme="minorHAnsi"/>
        </w:rPr>
      </w:pPr>
      <w:r w:rsidRPr="007F6FEC">
        <w:rPr>
          <w:rFonts w:eastAsia="Arial" w:cstheme="minorHAnsi"/>
          <w:b/>
          <w:bCs/>
          <w:color w:val="000000" w:themeColor="text1"/>
        </w:rPr>
        <w:t xml:space="preserve">Indirect discrimination </w:t>
      </w:r>
      <w:r w:rsidRPr="007F6FEC">
        <w:rPr>
          <w:rFonts w:eastAsia="ArialMT" w:cstheme="minorHAnsi"/>
          <w:color w:val="000000" w:themeColor="text1"/>
        </w:rPr>
        <w:t xml:space="preserve">– is when a condition, rule, </w:t>
      </w:r>
      <w:r w:rsidR="008B0A0C" w:rsidRPr="007F6FEC">
        <w:rPr>
          <w:rFonts w:eastAsia="ArialMT" w:cstheme="minorHAnsi"/>
          <w:color w:val="000000" w:themeColor="text1"/>
        </w:rPr>
        <w:t>policy,</w:t>
      </w:r>
      <w:r w:rsidRPr="007F6FEC">
        <w:rPr>
          <w:rFonts w:eastAsia="ArialMT" w:cstheme="minorHAnsi"/>
          <w:color w:val="000000" w:themeColor="text1"/>
        </w:rPr>
        <w:t xml:space="preserve"> or practice disadvantages people who have a protected characteristic, </w:t>
      </w:r>
      <w:r w:rsidR="00367F52" w:rsidRPr="007F6FEC">
        <w:rPr>
          <w:rFonts w:eastAsia="ArialMT" w:cstheme="minorHAnsi"/>
          <w:color w:val="000000" w:themeColor="text1"/>
        </w:rPr>
        <w:t>e.g.,</w:t>
      </w:r>
      <w:r w:rsidRPr="007F6FEC">
        <w:rPr>
          <w:rFonts w:eastAsia="ArialMT" w:cstheme="minorHAnsi"/>
          <w:color w:val="000000" w:themeColor="text1"/>
        </w:rPr>
        <w:t xml:space="preserve"> a manager asking that employees work on Friday evenings to meet the demands of high workload may discriminate against Jewish people who wish to commence the Sabbath at sunset. However, indirect discrimination can be objectively justified, </w:t>
      </w:r>
      <w:r w:rsidR="00367F52" w:rsidRPr="007F6FEC">
        <w:rPr>
          <w:rFonts w:eastAsia="ArialMT" w:cstheme="minorHAnsi"/>
          <w:color w:val="000000" w:themeColor="text1"/>
        </w:rPr>
        <w:t>e.g.,</w:t>
      </w:r>
      <w:r w:rsidRPr="007F6FEC">
        <w:rPr>
          <w:rFonts w:eastAsia="ArialMT" w:cstheme="minorHAnsi"/>
          <w:color w:val="000000" w:themeColor="text1"/>
        </w:rPr>
        <w:t xml:space="preserve"> if there is an absolute organisational necessity for staff to be available to work at a certain time.</w:t>
      </w:r>
    </w:p>
    <w:p w14:paraId="1978EF6A" w14:textId="1A79A650" w:rsidR="009B6CC5" w:rsidRPr="00F55175" w:rsidRDefault="7BAAF380" w:rsidP="7BAAF380">
      <w:pPr>
        <w:rPr>
          <w:rFonts w:cstheme="minorHAnsi"/>
        </w:rPr>
      </w:pPr>
      <w:r w:rsidRPr="007F6FEC">
        <w:rPr>
          <w:rFonts w:eastAsia="Arial" w:cstheme="minorHAnsi"/>
          <w:b/>
          <w:bCs/>
          <w:color w:val="000000" w:themeColor="text1"/>
        </w:rPr>
        <w:t xml:space="preserve">Harassment </w:t>
      </w:r>
      <w:r w:rsidRPr="007F6FEC">
        <w:rPr>
          <w:rFonts w:eastAsia="ArialMT" w:cstheme="minorHAnsi"/>
          <w:color w:val="000000" w:themeColor="text1"/>
        </w:rPr>
        <w:t xml:space="preserve">- is unwanted conduct relating to a protected characteristic which is intended to violate another’s dignity or to create an offensive hostile, humiliating or degrading environment for that individual. </w:t>
      </w:r>
      <w:r w:rsidR="00AE45BB" w:rsidRPr="007F6FEC">
        <w:rPr>
          <w:rFonts w:eastAsia="ArialMT" w:cstheme="minorHAnsi"/>
          <w:color w:val="000000" w:themeColor="text1"/>
        </w:rPr>
        <w:t>E.g.,</w:t>
      </w:r>
      <w:r w:rsidRPr="007F6FEC">
        <w:rPr>
          <w:rFonts w:eastAsia="ArialMT" w:cstheme="minorHAnsi"/>
          <w:color w:val="000000" w:themeColor="text1"/>
        </w:rPr>
        <w:t xml:space="preserve"> an employee being continually teased by colleagues about their gender reassignment. This is a subjective test, which means that it is not what you consider to be offensive; but what the person to whom you say or do something considers offensive. If you feel that you are being harassed, you should raise the issue via the Bullying and Harassment Policy.</w:t>
      </w:r>
    </w:p>
    <w:p w14:paraId="7FEA9C0D" w14:textId="5CFD68AD" w:rsidR="009B6CC5" w:rsidRPr="00F55175" w:rsidRDefault="7BAAF380" w:rsidP="7BAAF380">
      <w:pPr>
        <w:rPr>
          <w:rFonts w:cstheme="minorHAnsi"/>
        </w:rPr>
      </w:pPr>
      <w:r w:rsidRPr="007F6FEC">
        <w:rPr>
          <w:rFonts w:eastAsia="Arial" w:cstheme="minorHAnsi"/>
          <w:b/>
          <w:bCs/>
          <w:color w:val="000000" w:themeColor="text1"/>
        </w:rPr>
        <w:lastRenderedPageBreak/>
        <w:t xml:space="preserve">Victimisation </w:t>
      </w:r>
      <w:r w:rsidRPr="007F6FEC">
        <w:rPr>
          <w:rFonts w:eastAsia="ArialMT" w:cstheme="minorHAnsi"/>
          <w:color w:val="000000" w:themeColor="text1"/>
        </w:rPr>
        <w:t>- it is a discriminatory act to treat anyone less favourably if they have</w:t>
      </w:r>
      <w:r w:rsidR="001C3E24" w:rsidRPr="007F6FEC">
        <w:rPr>
          <w:rFonts w:eastAsia="ArialMT" w:cstheme="minorHAnsi"/>
          <w:color w:val="000000" w:themeColor="text1"/>
        </w:rPr>
        <w:t xml:space="preserve"> </w:t>
      </w:r>
      <w:r w:rsidRPr="007F6FEC">
        <w:rPr>
          <w:rFonts w:eastAsia="ArialMT" w:cstheme="minorHAnsi"/>
          <w:color w:val="000000" w:themeColor="text1"/>
        </w:rPr>
        <w:t>made (or are suspected of having made) a complaint, or raised a grievance under the Equality Act, about discrimination during either present or previous employment, or they intend to make a complaint, or they have assisted someone else’s complaint by giving evidence or corroborating a story.</w:t>
      </w:r>
    </w:p>
    <w:p w14:paraId="2CA0FFBB" w14:textId="77777777" w:rsidR="001C3E24" w:rsidRPr="007F6FEC" w:rsidRDefault="001C3E24" w:rsidP="7BAAF380">
      <w:pPr>
        <w:rPr>
          <w:rFonts w:eastAsia="Arial" w:cstheme="minorHAnsi"/>
          <w:b/>
          <w:bCs/>
          <w:color w:val="000000" w:themeColor="text1"/>
        </w:rPr>
      </w:pPr>
    </w:p>
    <w:p w14:paraId="582B15B6" w14:textId="7225BBC2" w:rsidR="009B6CC5" w:rsidRPr="00F55175" w:rsidRDefault="7BAAF380" w:rsidP="7BAAF380">
      <w:pPr>
        <w:rPr>
          <w:rFonts w:cstheme="minorHAnsi"/>
        </w:rPr>
      </w:pPr>
      <w:r w:rsidRPr="007F6FEC">
        <w:rPr>
          <w:rFonts w:eastAsia="Arial" w:cstheme="minorHAnsi"/>
          <w:b/>
          <w:bCs/>
          <w:color w:val="000000" w:themeColor="text1"/>
        </w:rPr>
        <w:t>Annex 1.3 Equality and Human Rights Commission</w:t>
      </w:r>
    </w:p>
    <w:p w14:paraId="3A81FE8A" w14:textId="7A166D63" w:rsidR="009B6CC5" w:rsidRPr="00F55175" w:rsidRDefault="7BAAF380" w:rsidP="7BAAF380">
      <w:pPr>
        <w:rPr>
          <w:rFonts w:cstheme="minorHAnsi"/>
        </w:rPr>
      </w:pPr>
      <w:r w:rsidRPr="007F6FEC">
        <w:rPr>
          <w:rFonts w:eastAsia="ArialMT" w:cstheme="minorHAnsi"/>
          <w:color w:val="000000" w:themeColor="text1"/>
        </w:rPr>
        <w:t xml:space="preserve">For more information on the Equality and Human Rights Commission - Equality Act Code of Practice please visit their website </w:t>
      </w:r>
      <w:hyperlink r:id="rId5">
        <w:r w:rsidRPr="007F6FEC">
          <w:rPr>
            <w:rStyle w:val="Hyperlink"/>
            <w:rFonts w:eastAsia="ArialMT" w:cstheme="minorHAnsi"/>
          </w:rPr>
          <w:t>https://www.equalityhumanrights.com/en/advice-and-</w:t>
        </w:r>
      </w:hyperlink>
      <w:r w:rsidRPr="007F6FEC">
        <w:rPr>
          <w:rFonts w:eastAsia="ArialMT" w:cstheme="minorHAnsi"/>
          <w:color w:val="0563C1"/>
        </w:rPr>
        <w:t xml:space="preserve"> guidance/equality-act-codes-practice</w:t>
      </w:r>
    </w:p>
    <w:p w14:paraId="322A7335" w14:textId="77777777" w:rsidR="001C3E24" w:rsidRPr="007F6FEC" w:rsidRDefault="001C3E24" w:rsidP="7BAAF380">
      <w:pPr>
        <w:rPr>
          <w:rFonts w:eastAsia="Arial" w:cstheme="minorHAnsi"/>
          <w:b/>
          <w:bCs/>
          <w:color w:val="000000" w:themeColor="text1"/>
        </w:rPr>
      </w:pPr>
    </w:p>
    <w:p w14:paraId="7EBFD413" w14:textId="377F8552" w:rsidR="009B6CC5" w:rsidRPr="00F55175" w:rsidRDefault="7BAAF380" w:rsidP="7BAAF380">
      <w:pPr>
        <w:rPr>
          <w:rFonts w:cstheme="minorHAnsi"/>
        </w:rPr>
      </w:pPr>
      <w:r w:rsidRPr="007F6FEC">
        <w:rPr>
          <w:rFonts w:eastAsia="Arial" w:cstheme="minorHAnsi"/>
          <w:b/>
          <w:bCs/>
          <w:color w:val="000000" w:themeColor="text1"/>
        </w:rPr>
        <w:t>Annex 1.4 ‘Reasonable Adjustments’</w:t>
      </w:r>
    </w:p>
    <w:p w14:paraId="12D92BDD" w14:textId="23CEC6C2" w:rsidR="009B6CC5" w:rsidRPr="00F55175" w:rsidRDefault="7BAAF380" w:rsidP="7BAAF380">
      <w:pPr>
        <w:rPr>
          <w:rFonts w:cstheme="minorHAnsi"/>
        </w:rPr>
      </w:pPr>
      <w:r w:rsidRPr="007F6FEC">
        <w:rPr>
          <w:rFonts w:eastAsia="ArialMT" w:cstheme="minorHAnsi"/>
          <w:color w:val="000000" w:themeColor="text1"/>
        </w:rPr>
        <w:t>A reasonable adjustment is defined by the UK Government here</w:t>
      </w:r>
      <w:r w:rsidR="006B25F0">
        <w:rPr>
          <w:rFonts w:eastAsia="ArialMT" w:cstheme="minorHAnsi"/>
          <w:color w:val="000000" w:themeColor="text1"/>
        </w:rPr>
        <w:t>:</w:t>
      </w:r>
    </w:p>
    <w:p w14:paraId="55453E18" w14:textId="56789655" w:rsidR="009B6CC5" w:rsidRPr="00F55175" w:rsidRDefault="001F744D" w:rsidP="7BAAF380">
      <w:pPr>
        <w:rPr>
          <w:rFonts w:cstheme="minorHAnsi"/>
        </w:rPr>
      </w:pPr>
      <w:hyperlink r:id="rId6">
        <w:r w:rsidR="7BAAF380" w:rsidRPr="007F6FEC">
          <w:rPr>
            <w:rStyle w:val="Hyperlink"/>
            <w:rFonts w:eastAsia="ArialMT" w:cstheme="minorHAnsi"/>
          </w:rPr>
          <w:t>https://www.gov.uk/reasonable-adjustments-for-disabled-workers</w:t>
        </w:r>
      </w:hyperlink>
    </w:p>
    <w:p w14:paraId="5FA14260" w14:textId="67E4D165" w:rsidR="009B6CC5" w:rsidRPr="00F55175" w:rsidRDefault="7BAAF380" w:rsidP="7BAAF380">
      <w:pPr>
        <w:rPr>
          <w:rFonts w:cstheme="minorHAnsi"/>
        </w:rPr>
      </w:pPr>
      <w:r w:rsidRPr="007F6FEC">
        <w:rPr>
          <w:rFonts w:eastAsia="ArialMT" w:cstheme="minorHAnsi"/>
          <w:color w:val="000000" w:themeColor="text1"/>
        </w:rPr>
        <w:t>For more information on reasonable adjustments visit the EHRC website</w:t>
      </w:r>
      <w:r w:rsidR="006B25F0">
        <w:rPr>
          <w:rFonts w:eastAsia="ArialMT" w:cstheme="minorHAnsi"/>
          <w:color w:val="000000" w:themeColor="text1"/>
        </w:rPr>
        <w:t>:</w:t>
      </w:r>
    </w:p>
    <w:p w14:paraId="3500E2DE" w14:textId="450193F5" w:rsidR="009B6CC5" w:rsidRPr="00F55175" w:rsidRDefault="001F744D" w:rsidP="7BAAF380">
      <w:pPr>
        <w:rPr>
          <w:rFonts w:cstheme="minorHAnsi"/>
        </w:rPr>
      </w:pPr>
      <w:hyperlink r:id="rId7">
        <w:r w:rsidR="7BAAF380" w:rsidRPr="007F6FEC">
          <w:rPr>
            <w:rStyle w:val="Hyperlink"/>
            <w:rFonts w:eastAsia="ArialMT" w:cstheme="minorHAnsi"/>
          </w:rPr>
          <w:t>https://www.equalityhumanrights.com/en/advice-and-guidance/what-are-reasonable-</w:t>
        </w:r>
      </w:hyperlink>
      <w:r w:rsidR="7BAAF380" w:rsidRPr="007F6FEC">
        <w:rPr>
          <w:rFonts w:eastAsia="ArialMT" w:cstheme="minorHAnsi"/>
          <w:color w:val="0563C1"/>
        </w:rPr>
        <w:t xml:space="preserve"> adjustments</w:t>
      </w:r>
    </w:p>
    <w:p w14:paraId="68374547" w14:textId="18F8486B" w:rsidR="009B6CC5" w:rsidRPr="007F6FEC" w:rsidRDefault="009B6CC5" w:rsidP="7BAAF380">
      <w:pPr>
        <w:rPr>
          <w:rFonts w:eastAsia="Arial" w:cstheme="minorHAnsi"/>
          <w:b/>
          <w:bCs/>
          <w:color w:val="000000" w:themeColor="text1"/>
        </w:rPr>
      </w:pPr>
    </w:p>
    <w:p w14:paraId="2C078E63" w14:textId="17562FE1" w:rsidR="009B6CC5" w:rsidRPr="00F55175" w:rsidRDefault="009B6CC5" w:rsidP="7BAAF380">
      <w:pPr>
        <w:rPr>
          <w:rFonts w:cstheme="minorHAnsi"/>
        </w:rPr>
      </w:pPr>
    </w:p>
    <w:sectPr w:rsidR="009B6CC5" w:rsidRPr="00F55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30475"/>
    <w:multiLevelType w:val="hybridMultilevel"/>
    <w:tmpl w:val="3C38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5C22AB"/>
    <w:multiLevelType w:val="hybridMultilevel"/>
    <w:tmpl w:val="4134C1C8"/>
    <w:lvl w:ilvl="0" w:tplc="E9B0C4DC">
      <w:start w:val="1"/>
      <w:numFmt w:val="bullet"/>
      <w:lvlText w:val=""/>
      <w:lvlJc w:val="left"/>
      <w:pPr>
        <w:ind w:left="720" w:hanging="360"/>
      </w:pPr>
      <w:rPr>
        <w:rFonts w:ascii="Symbol" w:hAnsi="Symbol" w:hint="default"/>
      </w:rPr>
    </w:lvl>
    <w:lvl w:ilvl="1" w:tplc="C49AC030">
      <w:start w:val="1"/>
      <w:numFmt w:val="bullet"/>
      <w:lvlText w:val="o"/>
      <w:lvlJc w:val="left"/>
      <w:pPr>
        <w:ind w:left="1440" w:hanging="360"/>
      </w:pPr>
      <w:rPr>
        <w:rFonts w:ascii="Courier New" w:hAnsi="Courier New" w:hint="default"/>
      </w:rPr>
    </w:lvl>
    <w:lvl w:ilvl="2" w:tplc="624EC4AC">
      <w:start w:val="1"/>
      <w:numFmt w:val="bullet"/>
      <w:lvlText w:val=""/>
      <w:lvlJc w:val="left"/>
      <w:pPr>
        <w:ind w:left="2160" w:hanging="360"/>
      </w:pPr>
      <w:rPr>
        <w:rFonts w:ascii="Wingdings" w:hAnsi="Wingdings" w:hint="default"/>
      </w:rPr>
    </w:lvl>
    <w:lvl w:ilvl="3" w:tplc="881E8A5E">
      <w:start w:val="1"/>
      <w:numFmt w:val="bullet"/>
      <w:lvlText w:val=""/>
      <w:lvlJc w:val="left"/>
      <w:pPr>
        <w:ind w:left="2880" w:hanging="360"/>
      </w:pPr>
      <w:rPr>
        <w:rFonts w:ascii="Symbol" w:hAnsi="Symbol" w:hint="default"/>
      </w:rPr>
    </w:lvl>
    <w:lvl w:ilvl="4" w:tplc="AF888F10">
      <w:start w:val="1"/>
      <w:numFmt w:val="bullet"/>
      <w:lvlText w:val="o"/>
      <w:lvlJc w:val="left"/>
      <w:pPr>
        <w:ind w:left="3600" w:hanging="360"/>
      </w:pPr>
      <w:rPr>
        <w:rFonts w:ascii="Courier New" w:hAnsi="Courier New" w:hint="default"/>
      </w:rPr>
    </w:lvl>
    <w:lvl w:ilvl="5" w:tplc="FCE81E1C">
      <w:start w:val="1"/>
      <w:numFmt w:val="bullet"/>
      <w:lvlText w:val=""/>
      <w:lvlJc w:val="left"/>
      <w:pPr>
        <w:ind w:left="4320" w:hanging="360"/>
      </w:pPr>
      <w:rPr>
        <w:rFonts w:ascii="Wingdings" w:hAnsi="Wingdings" w:hint="default"/>
      </w:rPr>
    </w:lvl>
    <w:lvl w:ilvl="6" w:tplc="5AACE0BE">
      <w:start w:val="1"/>
      <w:numFmt w:val="bullet"/>
      <w:lvlText w:val=""/>
      <w:lvlJc w:val="left"/>
      <w:pPr>
        <w:ind w:left="5040" w:hanging="360"/>
      </w:pPr>
      <w:rPr>
        <w:rFonts w:ascii="Symbol" w:hAnsi="Symbol" w:hint="default"/>
      </w:rPr>
    </w:lvl>
    <w:lvl w:ilvl="7" w:tplc="7526B9AC">
      <w:start w:val="1"/>
      <w:numFmt w:val="bullet"/>
      <w:lvlText w:val="o"/>
      <w:lvlJc w:val="left"/>
      <w:pPr>
        <w:ind w:left="5760" w:hanging="360"/>
      </w:pPr>
      <w:rPr>
        <w:rFonts w:ascii="Courier New" w:hAnsi="Courier New" w:hint="default"/>
      </w:rPr>
    </w:lvl>
    <w:lvl w:ilvl="8" w:tplc="6CEADE4A">
      <w:start w:val="1"/>
      <w:numFmt w:val="bullet"/>
      <w:lvlText w:val=""/>
      <w:lvlJc w:val="left"/>
      <w:pPr>
        <w:ind w:left="6480" w:hanging="360"/>
      </w:pPr>
      <w:rPr>
        <w:rFonts w:ascii="Wingdings" w:hAnsi="Wingdings" w:hint="default"/>
      </w:rPr>
    </w:lvl>
  </w:abstractNum>
  <w:abstractNum w:abstractNumId="2" w15:restartNumberingAfterBreak="0">
    <w:nsid w:val="40C63912"/>
    <w:multiLevelType w:val="hybridMultilevel"/>
    <w:tmpl w:val="60A065FA"/>
    <w:lvl w:ilvl="0" w:tplc="86DC2266">
      <w:start w:val="1"/>
      <w:numFmt w:val="decimal"/>
      <w:lvlText w:val="%1."/>
      <w:lvlJc w:val="left"/>
      <w:pPr>
        <w:ind w:left="720" w:hanging="360"/>
      </w:pPr>
    </w:lvl>
    <w:lvl w:ilvl="1" w:tplc="E7AC35DE">
      <w:start w:val="1"/>
      <w:numFmt w:val="lowerLetter"/>
      <w:lvlText w:val="%2."/>
      <w:lvlJc w:val="left"/>
      <w:pPr>
        <w:ind w:left="1440" w:hanging="360"/>
      </w:pPr>
    </w:lvl>
    <w:lvl w:ilvl="2" w:tplc="0E6A574E">
      <w:start w:val="1"/>
      <w:numFmt w:val="lowerRoman"/>
      <w:lvlText w:val="%3."/>
      <w:lvlJc w:val="right"/>
      <w:pPr>
        <w:ind w:left="2160" w:hanging="180"/>
      </w:pPr>
    </w:lvl>
    <w:lvl w:ilvl="3" w:tplc="B6707018">
      <w:start w:val="1"/>
      <w:numFmt w:val="decimal"/>
      <w:lvlText w:val="%4."/>
      <w:lvlJc w:val="left"/>
      <w:pPr>
        <w:ind w:left="2880" w:hanging="360"/>
      </w:pPr>
    </w:lvl>
    <w:lvl w:ilvl="4" w:tplc="D22C90E2">
      <w:start w:val="1"/>
      <w:numFmt w:val="lowerLetter"/>
      <w:lvlText w:val="%5."/>
      <w:lvlJc w:val="left"/>
      <w:pPr>
        <w:ind w:left="3600" w:hanging="360"/>
      </w:pPr>
    </w:lvl>
    <w:lvl w:ilvl="5" w:tplc="D7602B74">
      <w:start w:val="1"/>
      <w:numFmt w:val="lowerRoman"/>
      <w:lvlText w:val="%6."/>
      <w:lvlJc w:val="right"/>
      <w:pPr>
        <w:ind w:left="4320" w:hanging="180"/>
      </w:pPr>
    </w:lvl>
    <w:lvl w:ilvl="6" w:tplc="4E6C0D78">
      <w:start w:val="1"/>
      <w:numFmt w:val="decimal"/>
      <w:lvlText w:val="%7."/>
      <w:lvlJc w:val="left"/>
      <w:pPr>
        <w:ind w:left="5040" w:hanging="360"/>
      </w:pPr>
    </w:lvl>
    <w:lvl w:ilvl="7" w:tplc="FCE0E84E">
      <w:start w:val="1"/>
      <w:numFmt w:val="lowerLetter"/>
      <w:lvlText w:val="%8."/>
      <w:lvlJc w:val="left"/>
      <w:pPr>
        <w:ind w:left="5760" w:hanging="360"/>
      </w:pPr>
    </w:lvl>
    <w:lvl w:ilvl="8" w:tplc="84A42450">
      <w:start w:val="1"/>
      <w:numFmt w:val="lowerRoman"/>
      <w:lvlText w:val="%9."/>
      <w:lvlJc w:val="right"/>
      <w:pPr>
        <w:ind w:left="6480" w:hanging="180"/>
      </w:pPr>
    </w:lvl>
  </w:abstractNum>
  <w:abstractNum w:abstractNumId="3" w15:restartNumberingAfterBreak="0">
    <w:nsid w:val="4EFF531A"/>
    <w:multiLevelType w:val="hybridMultilevel"/>
    <w:tmpl w:val="8EC0D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CE64BD"/>
    <w:multiLevelType w:val="hybridMultilevel"/>
    <w:tmpl w:val="D99854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376708611">
    <w:abstractNumId w:val="2"/>
  </w:num>
  <w:num w:numId="2" w16cid:durableId="1675642873">
    <w:abstractNumId w:val="1"/>
  </w:num>
  <w:num w:numId="3" w16cid:durableId="1464617498">
    <w:abstractNumId w:val="4"/>
  </w:num>
  <w:num w:numId="4" w16cid:durableId="849373738">
    <w:abstractNumId w:val="3"/>
  </w:num>
  <w:num w:numId="5" w16cid:durableId="1057822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7B7ED1"/>
    <w:rsid w:val="00011690"/>
    <w:rsid w:val="00025EDC"/>
    <w:rsid w:val="000D1194"/>
    <w:rsid w:val="000D4513"/>
    <w:rsid w:val="000E2C8D"/>
    <w:rsid w:val="000F3947"/>
    <w:rsid w:val="0010247F"/>
    <w:rsid w:val="00142BA8"/>
    <w:rsid w:val="00184981"/>
    <w:rsid w:val="00186697"/>
    <w:rsid w:val="001C3E24"/>
    <w:rsid w:val="001F744D"/>
    <w:rsid w:val="00201311"/>
    <w:rsid w:val="002A44EA"/>
    <w:rsid w:val="002B6D2C"/>
    <w:rsid w:val="00313516"/>
    <w:rsid w:val="00367109"/>
    <w:rsid w:val="00367F52"/>
    <w:rsid w:val="003714EB"/>
    <w:rsid w:val="003C5511"/>
    <w:rsid w:val="003E69FD"/>
    <w:rsid w:val="00464B19"/>
    <w:rsid w:val="004703E2"/>
    <w:rsid w:val="004A395C"/>
    <w:rsid w:val="004B4B68"/>
    <w:rsid w:val="004F62C1"/>
    <w:rsid w:val="00571A27"/>
    <w:rsid w:val="005B5793"/>
    <w:rsid w:val="006B25F0"/>
    <w:rsid w:val="006C4C7F"/>
    <w:rsid w:val="006D73A3"/>
    <w:rsid w:val="006E1B25"/>
    <w:rsid w:val="006E72C8"/>
    <w:rsid w:val="0074430F"/>
    <w:rsid w:val="007B3621"/>
    <w:rsid w:val="007C67E5"/>
    <w:rsid w:val="007F4034"/>
    <w:rsid w:val="007F6FEC"/>
    <w:rsid w:val="007F7B1F"/>
    <w:rsid w:val="008238BD"/>
    <w:rsid w:val="008674E9"/>
    <w:rsid w:val="008B0A0C"/>
    <w:rsid w:val="008C6172"/>
    <w:rsid w:val="008E5D7F"/>
    <w:rsid w:val="009466C1"/>
    <w:rsid w:val="0099064A"/>
    <w:rsid w:val="009B6CC5"/>
    <w:rsid w:val="00A1245F"/>
    <w:rsid w:val="00A36D67"/>
    <w:rsid w:val="00AE45BB"/>
    <w:rsid w:val="00AF7520"/>
    <w:rsid w:val="00B36D4B"/>
    <w:rsid w:val="00B509C5"/>
    <w:rsid w:val="00B90083"/>
    <w:rsid w:val="00C36BA7"/>
    <w:rsid w:val="00C67BAD"/>
    <w:rsid w:val="00C67DE7"/>
    <w:rsid w:val="00CD493E"/>
    <w:rsid w:val="00CF2C23"/>
    <w:rsid w:val="00D76AAB"/>
    <w:rsid w:val="00D8101A"/>
    <w:rsid w:val="00DE7D1F"/>
    <w:rsid w:val="00DF1649"/>
    <w:rsid w:val="00E654E2"/>
    <w:rsid w:val="00EB52C8"/>
    <w:rsid w:val="00ED6BB0"/>
    <w:rsid w:val="00F01973"/>
    <w:rsid w:val="00F02055"/>
    <w:rsid w:val="00F55175"/>
    <w:rsid w:val="147B7ED1"/>
    <w:rsid w:val="41E524FE"/>
    <w:rsid w:val="73A72D4C"/>
    <w:rsid w:val="7BAAF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B7ED1"/>
  <w15:chartTrackingRefBased/>
  <w15:docId w15:val="{CCF9E570-DF45-49B4-889A-7D7C071C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C67BAD"/>
    <w:rPr>
      <w:sz w:val="16"/>
      <w:szCs w:val="16"/>
    </w:rPr>
  </w:style>
  <w:style w:type="paragraph" w:styleId="CommentText">
    <w:name w:val="annotation text"/>
    <w:basedOn w:val="Normal"/>
    <w:link w:val="CommentTextChar"/>
    <w:uiPriority w:val="99"/>
    <w:semiHidden/>
    <w:unhideWhenUsed/>
    <w:rsid w:val="00C67BAD"/>
    <w:pPr>
      <w:spacing w:line="240" w:lineRule="auto"/>
    </w:pPr>
    <w:rPr>
      <w:sz w:val="20"/>
      <w:szCs w:val="20"/>
    </w:rPr>
  </w:style>
  <w:style w:type="character" w:customStyle="1" w:styleId="CommentTextChar">
    <w:name w:val="Comment Text Char"/>
    <w:basedOn w:val="DefaultParagraphFont"/>
    <w:link w:val="CommentText"/>
    <w:uiPriority w:val="99"/>
    <w:semiHidden/>
    <w:rsid w:val="00C67BAD"/>
    <w:rPr>
      <w:sz w:val="20"/>
      <w:szCs w:val="20"/>
    </w:rPr>
  </w:style>
  <w:style w:type="paragraph" w:styleId="CommentSubject">
    <w:name w:val="annotation subject"/>
    <w:basedOn w:val="CommentText"/>
    <w:next w:val="CommentText"/>
    <w:link w:val="CommentSubjectChar"/>
    <w:uiPriority w:val="99"/>
    <w:semiHidden/>
    <w:unhideWhenUsed/>
    <w:rsid w:val="00C67BAD"/>
    <w:rPr>
      <w:b/>
      <w:bCs/>
    </w:rPr>
  </w:style>
  <w:style w:type="character" w:customStyle="1" w:styleId="CommentSubjectChar">
    <w:name w:val="Comment Subject Char"/>
    <w:basedOn w:val="CommentTextChar"/>
    <w:link w:val="CommentSubject"/>
    <w:uiPriority w:val="99"/>
    <w:semiHidden/>
    <w:rsid w:val="00C67BAD"/>
    <w:rPr>
      <w:b/>
      <w:bCs/>
      <w:sz w:val="20"/>
      <w:szCs w:val="20"/>
    </w:rPr>
  </w:style>
  <w:style w:type="paragraph" w:styleId="BalloonText">
    <w:name w:val="Balloon Text"/>
    <w:basedOn w:val="Normal"/>
    <w:link w:val="BalloonTextChar"/>
    <w:uiPriority w:val="99"/>
    <w:semiHidden/>
    <w:unhideWhenUsed/>
    <w:rsid w:val="00946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6C1"/>
    <w:rPr>
      <w:rFonts w:ascii="Segoe UI" w:hAnsi="Segoe UI" w:cs="Segoe UI"/>
      <w:sz w:val="18"/>
      <w:szCs w:val="18"/>
    </w:rPr>
  </w:style>
  <w:style w:type="paragraph" w:styleId="Revision">
    <w:name w:val="Revision"/>
    <w:hidden/>
    <w:uiPriority w:val="99"/>
    <w:semiHidden/>
    <w:rsid w:val="00F551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qualityhumanrights.com/en/advice-and-guidance/what-are-reason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reasonable-adjustments-for-disabled-workers" TargetMode="External"/><Relationship Id="rId5" Type="http://schemas.openxmlformats.org/officeDocument/2006/relationships/hyperlink" Target="https://www.equalityhumanrights.com/en/advice-an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Donovan</dc:creator>
  <cp:keywords/>
  <dc:description/>
  <cp:lastModifiedBy>Carolyn Deveney</cp:lastModifiedBy>
  <cp:revision>2</cp:revision>
  <dcterms:created xsi:type="dcterms:W3CDTF">2022-04-05T10:50:00Z</dcterms:created>
  <dcterms:modified xsi:type="dcterms:W3CDTF">2022-04-05T10:50:00Z</dcterms:modified>
</cp:coreProperties>
</file>