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1575" w14:textId="50A289F6" w:rsidR="00B04751" w:rsidRPr="00B04751" w:rsidRDefault="00B04751" w:rsidP="00B04751">
      <w:pPr>
        <w:rPr>
          <w:b/>
          <w:bCs/>
        </w:rPr>
      </w:pPr>
      <w:r w:rsidRPr="00B04751">
        <w:rPr>
          <w:b/>
          <w:bCs/>
        </w:rPr>
        <w:t>C</w:t>
      </w:r>
      <w:r>
        <w:rPr>
          <w:b/>
          <w:bCs/>
        </w:rPr>
        <w:t>ontact’s C</w:t>
      </w:r>
      <w:r w:rsidRPr="00B04751">
        <w:rPr>
          <w:b/>
          <w:bCs/>
        </w:rPr>
        <w:t xml:space="preserve">EO Anna Bird’s </w:t>
      </w:r>
      <w:r w:rsidRPr="00B04751">
        <w:rPr>
          <w:b/>
          <w:bCs/>
        </w:rPr>
        <w:t xml:space="preserve">welcome </w:t>
      </w:r>
      <w:r w:rsidRPr="00B04751">
        <w:rPr>
          <w:b/>
          <w:bCs/>
        </w:rPr>
        <w:t>address at this year’s</w:t>
      </w:r>
      <w:r w:rsidRPr="00B04751">
        <w:rPr>
          <w:b/>
          <w:bCs/>
        </w:rPr>
        <w:t xml:space="preserve"> </w:t>
      </w:r>
      <w:r w:rsidRPr="00B04751">
        <w:rPr>
          <w:b/>
          <w:bCs/>
        </w:rPr>
        <w:t xml:space="preserve">joint National Network of Parent Carer Forums </w:t>
      </w:r>
      <w:r w:rsidRPr="00B04751">
        <w:rPr>
          <w:b/>
          <w:bCs/>
        </w:rPr>
        <w:t>conference</w:t>
      </w:r>
      <w:r w:rsidRPr="00B04751">
        <w:rPr>
          <w:b/>
          <w:bCs/>
        </w:rPr>
        <w:t xml:space="preserve"> February 2026</w:t>
      </w:r>
    </w:p>
    <w:p w14:paraId="5207B729" w14:textId="77777777" w:rsidR="00B04751" w:rsidRPr="00B04751" w:rsidRDefault="00B04751" w:rsidP="00B04751">
      <w:r w:rsidRPr="00B04751">
        <w:t xml:space="preserve">It’s a privilege to be in the room with so many people who care so deeply about disabled children, young people and their families. This is a </w:t>
      </w:r>
      <w:proofErr w:type="gramStart"/>
      <w:r w:rsidRPr="00B04751">
        <w:t>really significant</w:t>
      </w:r>
      <w:proofErr w:type="gramEnd"/>
      <w:r w:rsidRPr="00B04751">
        <w:t>, and high stress time for families with SEND: with reform on the horizon, it feels like the stakes have never been higher. We know how hard everyone in this room has been working to ensure that the voices of parent carers have been heard during this process</w:t>
      </w:r>
    </w:p>
    <w:p w14:paraId="0D0A86C6" w14:textId="77777777" w:rsidR="00B04751" w:rsidRPr="00B04751" w:rsidRDefault="00B04751" w:rsidP="00B04751">
      <w:r w:rsidRPr="00B04751">
        <w:t>We’re so proud of the work we do with forums – despite encountering a system that has often let you down and failed your children, that is often adversarial and requires you to battle constantly to get your child supported, you all show up, day in, day out, working to make that system better, so that families that come after you don’t experience the trauma that you have</w:t>
      </w:r>
    </w:p>
    <w:p w14:paraId="67E11C77" w14:textId="77777777" w:rsidR="00B04751" w:rsidRPr="00B04751" w:rsidRDefault="00B04751" w:rsidP="00B04751">
      <w:r w:rsidRPr="00B04751">
        <w:t>We all know there is a huge task ahead of us to move towards a system that truly meets the needs of children and families — across education, health and social care. That change will not be quick, and it will not be easy. But it will not happen at all unless families are genuinely involved in what happens next</w:t>
      </w:r>
    </w:p>
    <w:p w14:paraId="420DE675" w14:textId="77777777" w:rsidR="00B04751" w:rsidRPr="00B04751" w:rsidRDefault="00B04751" w:rsidP="00B04751">
      <w:r w:rsidRPr="00B04751">
        <w:t xml:space="preserve">And that is why parent carer forums matter now more than ever. You continue to provide something that is </w:t>
      </w:r>
      <w:proofErr w:type="gramStart"/>
      <w:r w:rsidRPr="00B04751">
        <w:t>absolutely vital</w:t>
      </w:r>
      <w:proofErr w:type="gramEnd"/>
      <w:r w:rsidRPr="00B04751">
        <w:t>: the real, lived experiences of families, placed right at the heart of change and development in services.</w:t>
      </w:r>
    </w:p>
    <w:p w14:paraId="2A4EFF8E" w14:textId="77777777" w:rsidR="00B04751" w:rsidRPr="00B04751" w:rsidRDefault="00B04751" w:rsidP="00B04751">
      <w:r w:rsidRPr="00B04751">
        <w:t xml:space="preserve">Parent carer forums are uniquely placed to support change and improvements in a way that no one else can. You are an independent voice, separate from the services families are struggling with. You are strategic partners that work in solution focused ways to make improvements. You’re local, and place-based, rooted in your communities. </w:t>
      </w:r>
      <w:proofErr w:type="gramStart"/>
      <w:r w:rsidRPr="00B04751">
        <w:t>You’re</w:t>
      </w:r>
      <w:proofErr w:type="gramEnd"/>
      <w:r w:rsidRPr="00B04751">
        <w:t xml:space="preserve"> parent carer led, shaped by experience, and because you’re parents, and you get it, families will tell you things they might never feel able to say to professionals. You don’t simply describe problems - although you do that with courage and clarity. You do what you can to influence the culture: a culture that must work with families, not to them or for them.</w:t>
      </w:r>
    </w:p>
    <w:p w14:paraId="33AEB763" w14:textId="77777777" w:rsidR="00B04751" w:rsidRPr="00B04751" w:rsidRDefault="00B04751" w:rsidP="00B04751">
      <w:r w:rsidRPr="00B04751">
        <w:t>At Contact, we absolutely believe in what you do. The fact that you are parent carers – often navigating your own complex situations while also giving up time, energy and emotional capacity to make a difference, in places where you are not always welcomed or listened to in the way meaningful system change requires – must be recognised.</w:t>
      </w:r>
    </w:p>
    <w:p w14:paraId="50BE31C6" w14:textId="77777777" w:rsidR="00B04751" w:rsidRPr="00B04751" w:rsidRDefault="00B04751" w:rsidP="00B04751">
      <w:r w:rsidRPr="00B04751">
        <w:t>This is where the rest of us in this room come in - we’re all here because we believe in the power of what you do, and that means we also have a responsibility to support the people making it possible.</w:t>
      </w:r>
    </w:p>
    <w:p w14:paraId="2B88467B" w14:textId="77777777" w:rsidR="00B04751" w:rsidRPr="00B04751" w:rsidRDefault="00B04751" w:rsidP="00B04751">
      <w:r w:rsidRPr="00B04751">
        <w:t>That means asking ourselves:</w:t>
      </w:r>
    </w:p>
    <w:p w14:paraId="2604B673" w14:textId="77777777" w:rsidR="00B04751" w:rsidRPr="00B04751" w:rsidRDefault="00B04751" w:rsidP="00B04751">
      <w:r w:rsidRPr="00B04751">
        <w:t>o What can we do to lighten the load?</w:t>
      </w:r>
    </w:p>
    <w:p w14:paraId="1DD8247C" w14:textId="77777777" w:rsidR="00B04751" w:rsidRPr="00B04751" w:rsidRDefault="00B04751" w:rsidP="00B04751">
      <w:r w:rsidRPr="00B04751">
        <w:lastRenderedPageBreak/>
        <w:t>o What can we do to remove unnecessary barriers?</w:t>
      </w:r>
    </w:p>
    <w:p w14:paraId="07FC6033" w14:textId="77777777" w:rsidR="00B04751" w:rsidRPr="00B04751" w:rsidRDefault="00B04751" w:rsidP="00B04751">
      <w:r w:rsidRPr="00B04751">
        <w:t>o What can we do to make it easier — not harder — for forums to do their work?</w:t>
      </w:r>
    </w:p>
    <w:p w14:paraId="78032C03" w14:textId="77777777" w:rsidR="00B04751" w:rsidRPr="00B04751" w:rsidRDefault="00B04751" w:rsidP="00B04751">
      <w:r w:rsidRPr="00B04751">
        <w:t>Sometimes that is about funding and capacity. Sometimes it is about trust and respect.</w:t>
      </w:r>
    </w:p>
    <w:p w14:paraId="2CBC64BB" w14:textId="77777777" w:rsidR="00B04751" w:rsidRPr="00B04751" w:rsidRDefault="00B04751" w:rsidP="00B04751">
      <w:r w:rsidRPr="00B04751">
        <w:t>Sometimes it is as simple — and as powerful — as listening well, acting on what we hear, and not asking forums to carry the emotional weight alone.</w:t>
      </w:r>
    </w:p>
    <w:p w14:paraId="5271144D" w14:textId="77777777" w:rsidR="00B04751" w:rsidRPr="00B04751" w:rsidRDefault="00B04751" w:rsidP="00B04751">
      <w:r w:rsidRPr="00B04751">
        <w:t>Alongside the National Network of Parent Carer Forums, we are reflecting on how our support can continue to develop in ways that are genuinely helpful. We are clear that our role is to help create the conditions for forums to thrive — to be resourced, supported and sustainable — while always respecting that the voices and leadership sit with parent carers themselves.</w:t>
      </w:r>
    </w:p>
    <w:p w14:paraId="5724BAEB" w14:textId="77777777" w:rsidR="00B04751" w:rsidRPr="00B04751" w:rsidRDefault="00B04751" w:rsidP="00B04751">
      <w:r w:rsidRPr="00B04751">
        <w:t>This is not a small movement. Across England, there are over a thousand parent carers running and supporting forums, with a collective membership of around 180,000 families. That is an extraordinary national asset. And at the heart of that sits the National Network of Parent Carer Forums.</w:t>
      </w:r>
    </w:p>
    <w:p w14:paraId="3723A742" w14:textId="77777777" w:rsidR="00B04751" w:rsidRPr="00B04751" w:rsidRDefault="00B04751" w:rsidP="00B04751">
      <w:r w:rsidRPr="00B04751">
        <w:t>The NNPCF plays a critical role — connecting local voices to national influence, sharing learning, and ensuring that parent carer participation is not tokenistic but meaningful, informed and impactful. The NNPCF gives forums collective strength, credibility and visibility — at a time when that has never been more important.</w:t>
      </w:r>
    </w:p>
    <w:p w14:paraId="6DD4594E" w14:textId="77777777" w:rsidR="00B04751" w:rsidRPr="00B04751" w:rsidRDefault="00B04751" w:rsidP="00B04751">
      <w:r w:rsidRPr="00B04751">
        <w:t>Over the past year, a lot of my time has been spent with the Department for Education, talking about the reform process and imminent white paper. I’ve been in many meetings with Jo and Sarah, and it’s been great to be aligned on what needs to be done, to make the system work better. Sarah and Jo have been doing an amazing job of feeding back the themes that forums have shared with them, and I’ve been proud to stand alongside them in this work.</w:t>
      </w:r>
    </w:p>
    <w:p w14:paraId="0672E65F" w14:textId="77777777" w:rsidR="00B04751" w:rsidRPr="00B04751" w:rsidRDefault="00B04751" w:rsidP="00B04751">
      <w:r w:rsidRPr="00B04751">
        <w:t>At Contact, we are clear about this: The change that families need does not happen without parent carer participation, and forums and the NNPCF are essential in that</w:t>
      </w:r>
    </w:p>
    <w:p w14:paraId="00FC86AF" w14:textId="77777777" w:rsidR="00B04751" w:rsidRPr="00B04751" w:rsidRDefault="00B04751" w:rsidP="00B04751">
      <w:r w:rsidRPr="00B04751">
        <w:t>So today, I want to say thank you to forums and the NNPCF</w:t>
      </w:r>
    </w:p>
    <w:p w14:paraId="72C79594" w14:textId="77777777" w:rsidR="00B04751" w:rsidRPr="00B04751" w:rsidRDefault="00B04751" w:rsidP="00B04751">
      <w:r w:rsidRPr="00B04751">
        <w:t xml:space="preserve">o </w:t>
      </w:r>
      <w:proofErr w:type="gramStart"/>
      <w:r w:rsidRPr="00B04751">
        <w:t>For</w:t>
      </w:r>
      <w:proofErr w:type="gramEnd"/>
      <w:r w:rsidRPr="00B04751">
        <w:t xml:space="preserve"> your persistence.</w:t>
      </w:r>
    </w:p>
    <w:p w14:paraId="6DC23CD6" w14:textId="77777777" w:rsidR="00B04751" w:rsidRPr="00B04751" w:rsidRDefault="00B04751" w:rsidP="00B04751">
      <w:r w:rsidRPr="00B04751">
        <w:t xml:space="preserve">o </w:t>
      </w:r>
      <w:proofErr w:type="gramStart"/>
      <w:r w:rsidRPr="00B04751">
        <w:t>For</w:t>
      </w:r>
      <w:proofErr w:type="gramEnd"/>
      <w:r w:rsidRPr="00B04751">
        <w:t xml:space="preserve"> your humanity.</w:t>
      </w:r>
    </w:p>
    <w:p w14:paraId="4FA4BCAD" w14:textId="77777777" w:rsidR="00B04751" w:rsidRPr="00B04751" w:rsidRDefault="00B04751" w:rsidP="00B04751">
      <w:r w:rsidRPr="00B04751">
        <w:t xml:space="preserve">o </w:t>
      </w:r>
      <w:proofErr w:type="gramStart"/>
      <w:r w:rsidRPr="00B04751">
        <w:t>For</w:t>
      </w:r>
      <w:proofErr w:type="gramEnd"/>
      <w:r w:rsidRPr="00B04751">
        <w:t xml:space="preserve"> your leadership.</w:t>
      </w:r>
    </w:p>
    <w:p w14:paraId="7DE71814" w14:textId="77777777" w:rsidR="00B04751" w:rsidRPr="00B04751" w:rsidRDefault="00B04751" w:rsidP="00B04751">
      <w:r w:rsidRPr="00B04751">
        <w:t>Parent carer forums are precious — and they are essential.</w:t>
      </w:r>
    </w:p>
    <w:p w14:paraId="2593B24D" w14:textId="77777777" w:rsidR="00B04751" w:rsidRPr="00B04751" w:rsidRDefault="00B04751" w:rsidP="00B04751">
      <w:r w:rsidRPr="00B04751">
        <w:t>And in these challenging times, we need to protect, value, support and invest in them — for the system change that must happen for families with send.</w:t>
      </w:r>
    </w:p>
    <w:p w14:paraId="329443F5" w14:textId="77777777" w:rsidR="008325A4" w:rsidRDefault="008325A4"/>
    <w:sectPr w:rsidR="008325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51"/>
    <w:rsid w:val="0039023D"/>
    <w:rsid w:val="003D496C"/>
    <w:rsid w:val="008325A4"/>
    <w:rsid w:val="00B04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C54F"/>
  <w15:chartTrackingRefBased/>
  <w15:docId w15:val="{71AF5680-F4D7-488C-89EC-088C4DFF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7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7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7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7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7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7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7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7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7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751"/>
    <w:rPr>
      <w:rFonts w:eastAsiaTheme="majorEastAsia" w:cstheme="majorBidi"/>
      <w:color w:val="272727" w:themeColor="text1" w:themeTint="D8"/>
    </w:rPr>
  </w:style>
  <w:style w:type="paragraph" w:styleId="Title">
    <w:name w:val="Title"/>
    <w:basedOn w:val="Normal"/>
    <w:next w:val="Normal"/>
    <w:link w:val="TitleChar"/>
    <w:uiPriority w:val="10"/>
    <w:qFormat/>
    <w:rsid w:val="00B04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7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751"/>
    <w:pPr>
      <w:spacing w:before="160"/>
      <w:jc w:val="center"/>
    </w:pPr>
    <w:rPr>
      <w:i/>
      <w:iCs/>
      <w:color w:val="404040" w:themeColor="text1" w:themeTint="BF"/>
    </w:rPr>
  </w:style>
  <w:style w:type="character" w:customStyle="1" w:styleId="QuoteChar">
    <w:name w:val="Quote Char"/>
    <w:basedOn w:val="DefaultParagraphFont"/>
    <w:link w:val="Quote"/>
    <w:uiPriority w:val="29"/>
    <w:rsid w:val="00B04751"/>
    <w:rPr>
      <w:i/>
      <w:iCs/>
      <w:color w:val="404040" w:themeColor="text1" w:themeTint="BF"/>
    </w:rPr>
  </w:style>
  <w:style w:type="paragraph" w:styleId="ListParagraph">
    <w:name w:val="List Paragraph"/>
    <w:basedOn w:val="Normal"/>
    <w:uiPriority w:val="34"/>
    <w:qFormat/>
    <w:rsid w:val="00B04751"/>
    <w:pPr>
      <w:ind w:left="720"/>
      <w:contextualSpacing/>
    </w:pPr>
  </w:style>
  <w:style w:type="character" w:styleId="IntenseEmphasis">
    <w:name w:val="Intense Emphasis"/>
    <w:basedOn w:val="DefaultParagraphFont"/>
    <w:uiPriority w:val="21"/>
    <w:qFormat/>
    <w:rsid w:val="00B04751"/>
    <w:rPr>
      <w:i/>
      <w:iCs/>
      <w:color w:val="0F4761" w:themeColor="accent1" w:themeShade="BF"/>
    </w:rPr>
  </w:style>
  <w:style w:type="paragraph" w:styleId="IntenseQuote">
    <w:name w:val="Intense Quote"/>
    <w:basedOn w:val="Normal"/>
    <w:next w:val="Normal"/>
    <w:link w:val="IntenseQuoteChar"/>
    <w:uiPriority w:val="30"/>
    <w:qFormat/>
    <w:rsid w:val="00B04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751"/>
    <w:rPr>
      <w:i/>
      <w:iCs/>
      <w:color w:val="0F4761" w:themeColor="accent1" w:themeShade="BF"/>
    </w:rPr>
  </w:style>
  <w:style w:type="character" w:styleId="IntenseReference">
    <w:name w:val="Intense Reference"/>
    <w:basedOn w:val="DefaultParagraphFont"/>
    <w:uiPriority w:val="32"/>
    <w:qFormat/>
    <w:rsid w:val="00B047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701144">
      <w:bodyDiv w:val="1"/>
      <w:marLeft w:val="0"/>
      <w:marRight w:val="0"/>
      <w:marTop w:val="0"/>
      <w:marBottom w:val="0"/>
      <w:divBdr>
        <w:top w:val="none" w:sz="0" w:space="0" w:color="auto"/>
        <w:left w:val="none" w:sz="0" w:space="0" w:color="auto"/>
        <w:bottom w:val="none" w:sz="0" w:space="0" w:color="auto"/>
        <w:right w:val="none" w:sz="0" w:space="0" w:color="auto"/>
      </w:divBdr>
    </w:div>
    <w:div w:id="203256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933709B50204CA06D854E180845BC" ma:contentTypeVersion="19" ma:contentTypeDescription="Create a new document." ma:contentTypeScope="" ma:versionID="2bc4809a589fa807a5a444140d720a39">
  <xsd:schema xmlns:xsd="http://www.w3.org/2001/XMLSchema" xmlns:xs="http://www.w3.org/2001/XMLSchema" xmlns:p="http://schemas.microsoft.com/office/2006/metadata/properties" xmlns:ns1="http://schemas.microsoft.com/sharepoint/v3" xmlns:ns2="03173614-37d3-4826-b85a-543e3fcc8c7f" xmlns:ns3="4f0b5b7f-e3f1-449f-a34c-5c57674ac43a" targetNamespace="http://schemas.microsoft.com/office/2006/metadata/properties" ma:root="true" ma:fieldsID="65c9e61967ad81fecc781cd6974586db" ns1:_="" ns2:_="" ns3:_="">
    <xsd:import namespace="http://schemas.microsoft.com/sharepoint/v3"/>
    <xsd:import namespace="03173614-37d3-4826-b85a-543e3fcc8c7f"/>
    <xsd:import namespace="4f0b5b7f-e3f1-449f-a34c-5c57674ac4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3614-37d3-4826-b85a-543e3fcc8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b5b7f-e3f1-449f-a34c-5c57674ac4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b8425f-323d-4f0a-ba60-fd7835923c3a}" ma:internalName="TaxCatchAll" ma:showField="CatchAllData" ma:web="4f0b5b7f-e3f1-449f-a34c-5c57674ac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f0b5b7f-e3f1-449f-a34c-5c57674ac43a" xsi:nil="true"/>
    <lcf76f155ced4ddcb4097134ff3c332f xmlns="03173614-37d3-4826-b85a-543e3fcc8c7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567E473E-64A2-4B10-82E4-F2BC30189807}"/>
</file>

<file path=customXml/itemProps2.xml><?xml version="1.0" encoding="utf-8"?>
<ds:datastoreItem xmlns:ds="http://schemas.openxmlformats.org/officeDocument/2006/customXml" ds:itemID="{7A5AF34B-7314-4944-A0E6-A3B59857B409}"/>
</file>

<file path=customXml/itemProps3.xml><?xml version="1.0" encoding="utf-8"?>
<ds:datastoreItem xmlns:ds="http://schemas.openxmlformats.org/officeDocument/2006/customXml" ds:itemID="{13A2AE33-92C3-4C51-948D-05A766471A8C}"/>
</file>

<file path=docProps/app.xml><?xml version="1.0" encoding="utf-8"?>
<Properties xmlns="http://schemas.openxmlformats.org/officeDocument/2006/extended-properties" xmlns:vt="http://schemas.openxmlformats.org/officeDocument/2006/docPropsVTypes">
  <Template>Normal</Template>
  <TotalTime>3</TotalTime>
  <Pages>2</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Cefai</dc:creator>
  <cp:keywords/>
  <dc:description/>
  <cp:lastModifiedBy>Michele Cefai</cp:lastModifiedBy>
  <cp:revision>1</cp:revision>
  <dcterms:created xsi:type="dcterms:W3CDTF">2026-02-12T16:08:00Z</dcterms:created>
  <dcterms:modified xsi:type="dcterms:W3CDTF">2026-02-12T16:11:00Z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0x0101003D4933709B50204CA06D854E180845BC</vt:lpwstr>
  </property>
</Properties>
</file>